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2007, № 41, ст. 4845; 2009, № 29, ст. 3642; 2010, № 18, ст. 2145; № 31, ст. 4163, 4197; № 52, ст. 6994; 2011, № 29, ст. 4291; № 50, ст. 7364; 2012, № 26, ст. 3439; 2013, № 27, ст. 3458; 2014, № 26, ст. 3392; 2015, № 1, ст. 80; 2016, № 1, ст. 29; № 10, ст. 1321; № 18, ст. 2513; № 26, ст. 3889; 2017, № 27, ст. 3944; № 31, ст. 4772; 2018, № 31, ст. 4854; № 49, ст. 7523; 2019, № 29, ст. 3858; № 30, ст. 4099; 2021, № 9, ст. 1470) следующие изменения: 1) часть 7 статьи 4 изложить в следующей редакции: "7.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Исковое заявление, заявление, жалоба, представление и иные документы в электронном виде могут быть поданы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 Исковое заявление, заявление, жалоба, представление и иные документы, которые подаются посредством систем электронного документооборота участников арбитражного процесса, должны быть подписаны усиленной квалифицированной электронной подписью."; 2) в части 21 статьи 5 слова "на официальном сайте арбитражного суда" заменить словами "в установленном порядке"; 3) в части 6 статьи 11 слова "и систем видеоконференц-связи" заменить словами ", систем видеоконференц-связи и системы веб-конференции"; 4) в части 1 статьи 41: а) абзац первый дополнить предложением следующего содержания: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б) в абзаце втором слова ", заполнять форму, размещенную на официальном сайте суда в информационно-телекоммуникационной сети "Интернет" исключить; 5) статью 56 дополнить частью 41 следующего содержания: "41.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При этом подписка, указанная в части 4 настоящей статьи, должна быть подписана усиленной квалифицированной электронной подписью."; 6) абзац второй части 2 статьи 64 дополнить словами "либо системы веб-конференции"; 7) абзац первый части 2 статьи 72 дополнить предложением следующего содержания: "Заявление об обеспечении доказательств, подаваемое в электронном виде, должно быть подписано усиленной квалифицированной электронной подписью."; 8) абзац второй части 1 статьи 92 изложить в следующей редакции: "Заявление об обеспечении иска, подаваемое в электронном виде, должно быть подписано усиленной квалифицированной электронной подписью."; 9) абзац второй части 1 статьи 99 изложить в следующей редакции: "Заявление об обеспечении имущественных интересов, подаваемое в электронном виде, должно быть подписано усиленной квалифицированной электронной подписью."; 10) в статье 121: а) в абзаце втором части 1 слова "на официальном сайте арбитражного суда" заменить словами "в установленном порядке"; б) в пункте 1 части 2 слова "адрес официального сайта арбитражного суда в информационно-телекоммуникационной сети "Интернет" заменить словами "адрес официального сайта в информационно-телекоммуникационной сети "Интернет", на котором размещается информация о деятельности арбитражного суда"; в) часть 4 дополнить абзацем следующего содержания: "Судебное извещение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11) абзац второй части 1 статьи 122 изложить в следующей редакции: "Судебный акт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судебные акты, которыми назначаются время и место последующих судебных заседаний или совершения отдельных процессуальных действий, направляются лицам, участвующим в деле, и иным участникам арбитражного процесса посредством размещения этих судебных актов в информационной системе, определенной Верховным Судом Российской Федерации, Судебным департаментом при Верховном Суде Российской Федерации, в разделе, доступ к которому предоставляется лицам, участвующим в деле, и иным участникам арбитражного процесса (далее также - в режиме ограниченного доступа). Арбитражный суд также вправе известить указанных лиц о последующих судебных заседаниях или совершении отдельных процессуальных действий по делу путем направления телефонограммы, телеграммы, по факсимильной связи или электронной почте либо с использованием иных средств связи."; 12) часть 4 статьи 123 дополнить пунктом 7 следующего содержания: "7) имеется подтверждение доставки судебного извещения посредством единого портала государственных и муниципальных услуг участнику арбитражного процесса, давшему согласие на едином портале государственных и муниципальных услуг на уведомление его посредством единого портала государственных и муниципальных услуг, или доставки судебного извещения посредством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13) в статье 125: а) часть 1 изложить в следующей редакции: "1.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 б) пункт 2 части 2 изложить в следующей редакции: "2) сведения об истце: для организации - наименование, адрес, идентификационный номер налогоплательщика; для гражданина - фамилия, имя, отчество (при наличии), место жительства, дата и место рождения,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номера телефонов, факсов, адреса электронной почты истца;"; в) часть 3 дополнить словами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14) пункт 1 части 1 статьи 126 дополнить словами ", в том числе в случае подачи в суд искового заявления и приложенных к нему документов в электронном виде"; 15) в части 4 статьи 127 слова "адрес официального сайта арбитражного суда в информационно-телекоммуникационной сети "Интернет" заменить словами "адрес официального сайта в информационно-телекоммуникационной сети "Интернет", на котором размещается информация о деятельности арбитражного суда"; 16) в статье 131: а) абзац второй части 1 изложить в следующей редакции: "Такой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 б) в части 3: слова "заказным письмом с уведомлением о вручении" исключить; дополнить абзацем следующего содержания: "Ответчик направляет отзыв на исковое заявление на бумажном носителе в арбитражный суд и лицам, участвующим в деле, заказным письмом с уведомлением о вручении. Отзыв на исковое заявление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17) в абзаце третьем части 3 статьи 135 слова "на официальном сайте соответствующего арбитражного суда" заменить словами "в установленном порядке"; 18) абзац первый части 1 статьи 136 дополнить словами "либо системы веб-конференции в соответствии со статьей 1532 настоящего Кодекса"; 19) в абзаце втором части 1 статьи 149 слова "пунктом 2" заменить словами "частью 2"; 20) в абзаце втором части 1 статьи 151 слова "пунктом 1" заменить словами "частью 1"; 21) дополнить статьей 1532 следующего содержания: "Статья 1532. Участие в судебном заседании путем использования системы веб-конференции 1. Лица, участвующие в деле, и иные участники арбитражного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 при наличии в арбитражном суде технической возможности осуществления веб-конференции. 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Об участии указанных лиц в судебном заседании путем использования системы веб-конференции арбитражный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2. </w:t>
      </w:r>
      <w:r>
        <w:t>Арбитражный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3. </w:t>
      </w:r>
      <w:r>
        <w:t>Лица, участвующие в деле, и иные участники арбитражного процесса, участвующие в судебном заседании путем использования системы веб-конференции, вправе в ходе судебного заседания подавать в арбитражный суд заявления, ходатайства и прилагаемые к ним документы в электронном виде</w:t>
      </w:r>
    </w:p>
    <w:p>
      <w:r>
        <w:rPr>
          <w:b/>
        </w:rPr>
        <w:t xml:space="preserve">4. </w:t>
      </w:r>
      <w:r>
        <w:t>Арбитражный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арбитражный суд в форме электронного документа, подписанного усиленной квалифицированной электронной подписью</w:t>
      </w:r>
    </w:p>
    <w:p>
      <w:r>
        <w:rPr>
          <w:b/>
        </w:rPr>
        <w:t xml:space="preserve">5. </w:t>
      </w:r>
      <w:r>
        <w:t>При использовании системы веб-конференции составляется протокол и ведется видеозапись судебного заседания. Материальный носитель видеозаписи судебного заседания приобщается к протоколу судебного заседания.";</w:t>
      </w:r>
    </w:p>
    <w:p>
      <w:r>
        <w:rPr>
          <w:b/>
        </w:rPr>
        <w:t xml:space="preserve">2. </w:t>
      </w:r>
      <w:r>
        <w:t>отсутствует техническая возможность для участия в судебном заседании с использованием системы веб-конференции</w:t>
      </w:r>
    </w:p>
    <w:p>
      <w:r>
        <w:rPr>
          <w:b/>
        </w:rPr>
        <w:t xml:space="preserve">2. </w:t>
      </w:r>
      <w:r>
        <w:t>разбирательство дела осуществляется в закрытом судебном заседании</w:t>
      </w:r>
    </w:p>
    <w:p>
      <w:r>
        <w:rPr>
          <w:b/>
        </w:rPr>
        <w:t xml:space="preserve">5. </w:t>
      </w:r>
      <w:r>
        <w:t>часть 4 статьи 154 изложить в следующей редакции: "4. Лица, присутствующие в зале судебного заседания или участвующие в судебном заседании, проводимом путем использования систем видеоконференц-связи либо системы веб-конференции,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 или отключено от видеоконференц-связи либо веб-конференции."</w:t>
      </w:r>
    </w:p>
    <w:p>
      <w:r>
        <w:rPr>
          <w:b/>
        </w:rPr>
        <w:t xml:space="preserve">5. </w:t>
      </w:r>
      <w:r>
        <w:t>пункт 9 части 2 статьи 155 после слов "систем видеоконференц-связи" дополнить словами "либо системы веб-конференции"</w:t>
      </w:r>
    </w:p>
    <w:p>
      <w:r>
        <w:rPr>
          <w:b/>
        </w:rPr>
        <w:t xml:space="preserve">5. </w:t>
      </w:r>
      <w:r>
        <w:t>абзац первый части 5 статьи 158 после слов "арбитражного процесса," дополнить словами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после слов "систем видеоконференц-связи" дополнить словами "либо системы веб-конференции"</w:t>
      </w:r>
    </w:p>
    <w:p>
      <w:r>
        <w:rPr>
          <w:b/>
        </w:rPr>
        <w:t xml:space="preserve">5. </w:t>
      </w:r>
      <w:r>
        <w:t>часть 4 статьи 159 после слов "при содействии которых заявитель может участвовать в судебном заседании," дополнить словами "либо системы веб-конференции"</w:t>
      </w:r>
    </w:p>
    <w:p>
      <w:r>
        <w:rPr>
          <w:b/>
        </w:rPr>
        <w:t xml:space="preserve">5. </w:t>
      </w:r>
      <w:r>
        <w:t>часть 1 статьи 177 изложить в следующей редакции: "1. Решение,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Решение, выполненное в форме электронного документа, может быть также направлено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По ходатайству указанных лиц копии решения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 В случае, если решение выполнено только на бумажном носителе,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r>
    </w:p>
    <w:p>
      <w:r>
        <w:rPr>
          <w:b/>
        </w:rPr>
        <w:t xml:space="preserve">5. </w:t>
      </w:r>
      <w:r>
        <w:t>в статье 186:</w:t>
      </w:r>
    </w:p>
    <w:p>
      <w:r>
        <w:rPr>
          <w:b/>
        </w:rPr>
        <w:t xml:space="preserve">5. </w:t>
      </w:r>
      <w:r>
        <w:t>часть 3 статьи 199 дополнить предложением следующего содержания: "Ходатайство о приостановлении исполнения решения государственного органа, органа местного самоуправления, иного органа, должностного лица, подаваемое в электронном виде, должно быть подписано усиленной квалифицированной электронной подписью."</w:t>
      </w:r>
    </w:p>
    <w:p>
      <w:r>
        <w:rPr>
          <w:b/>
        </w:rPr>
        <w:t xml:space="preserve">5. </w:t>
      </w:r>
      <w:r>
        <w:t>в части 1 статьи 2254 слова "на своем официальном сайте" заменить словами "в установленном порядке"</w:t>
      </w:r>
    </w:p>
    <w:p>
      <w:r>
        <w:rPr>
          <w:b/>
        </w:rPr>
        <w:t xml:space="preserve">5. </w:t>
      </w:r>
      <w:r>
        <w:t>в части 6 статьи 22510 третье предложение изложить в следующей редакции: "Указанное заявление и прилагаемые к нему документы могут быть представлены в арбитражный суд в электронном виде, в том числе в форме электронного документа."</w:t>
      </w:r>
    </w:p>
    <w:p>
      <w:r>
        <w:rPr>
          <w:b/>
        </w:rPr>
        <w:t xml:space="preserve">5. </w:t>
      </w:r>
      <w:r>
        <w:t>в части 3 статьи 22514 слова "на официальном сайте арбитражного суда в информационно-телекоммуникационной сети "Интернет" заменить словами "на официальном сайте в информационно-телекоммуникационной сети "Интернет", на котором размещается информация о деятельности арбитражного суда"</w:t>
      </w:r>
    </w:p>
    <w:p>
      <w:r>
        <w:rPr>
          <w:b/>
        </w:rPr>
        <w:t xml:space="preserve">5. </w:t>
      </w:r>
      <w:r>
        <w:t>в статье 228:</w:t>
      </w:r>
    </w:p>
    <w:p>
      <w:r>
        <w:rPr>
          <w:b/>
        </w:rPr>
        <w:t xml:space="preserve">5. </w:t>
      </w:r>
      <w:r>
        <w:t>в статье 229:</w:t>
      </w:r>
    </w:p>
    <w:p>
      <w:r>
        <w:rPr>
          <w:b/>
        </w:rPr>
        <w:t xml:space="preserve">5. </w:t>
      </w:r>
      <w:r>
        <w:t>в статье 2293:</w:t>
      </w:r>
    </w:p>
    <w:p>
      <w:r>
        <w:rPr>
          <w:b/>
        </w:rPr>
        <w:t xml:space="preserve">5. </w:t>
      </w:r>
      <w:r>
        <w:t>в статьи 2295:</w:t>
      </w:r>
    </w:p>
    <w:p>
      <w:r>
        <w:rPr>
          <w:b/>
        </w:rPr>
        <w:t xml:space="preserve">5. </w:t>
      </w:r>
      <w:r>
        <w:t>часть 1 статьи 231 изложить в следующей редакции: "1. Заявление об отмене решения третейского суда может быть подано в арбитражный суд лицом, оспаривающим решение, или его представителем на бумажном носителе или в электронном виде, в том числе в форме электронного документа."</w:t>
      </w:r>
    </w:p>
    <w:p>
      <w:r>
        <w:rPr>
          <w:b/>
        </w:rPr>
        <w:t xml:space="preserve">5. </w:t>
      </w:r>
      <w:r>
        <w:t>часть 1 статьи 237 изложить в следующей редакции: "1. Заявление о выдаче исполнительного листа на принудительное исполнение решения третейского суда может быть подано в арбитражный суд лицом, в пользу которого принято решение, или его представителем на бумажном носителе или в электронном виде, в том числе в форме электронного документа."</w:t>
      </w:r>
    </w:p>
    <w:p>
      <w:r>
        <w:rPr>
          <w:b/>
        </w:rPr>
        <w:t xml:space="preserve">5. </w:t>
      </w:r>
      <w:r>
        <w:t>часть 1 статьи 2402 изложить в следующей редакции: "1. Заявление о выполнении арбитражным судом функций содействия в отношении третейского суда, указанных в части 2 статьи 2401 настоящего Кодекса (далее - заявление о содействии), может быть подано в арбитражный суд на бумажном носителе или в электронном виде, в том числе в форме электронного документа, и должно быть подписано лицом, подающим такое заявление, или его представителем."</w:t>
      </w:r>
    </w:p>
    <w:p>
      <w:r>
        <w:rPr>
          <w:b/>
        </w:rPr>
        <w:t xml:space="preserve">5. </w:t>
      </w:r>
      <w:r>
        <w:t>абзац первый части 2 статьи 242 изложить в следующей редакции: "2. Заявление о признании и приведении в исполнение решения иностранного суда 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взыскателем или его представителем."</w:t>
      </w:r>
    </w:p>
    <w:p>
      <w:r>
        <w:rPr>
          <w:b/>
        </w:rPr>
        <w:t xml:space="preserve">5. </w:t>
      </w:r>
      <w:r>
        <w:t>часть 4 статьи 2451 изложить в следующей редакции: "4.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w:t>
      </w:r>
    </w:p>
    <w:p>
      <w:r>
        <w:rPr>
          <w:b/>
        </w:rPr>
        <w:t xml:space="preserve">5. </w:t>
      </w:r>
      <w:r>
        <w:t>в статье 260:</w:t>
      </w:r>
    </w:p>
    <w:p>
      <w:r>
        <w:rPr>
          <w:b/>
        </w:rPr>
        <w:t xml:space="preserve">5. </w:t>
      </w:r>
      <w:r>
        <w:t>в статье 262:</w:t>
      </w:r>
    </w:p>
    <w:p>
      <w:r>
        <w:rPr>
          <w:b/>
        </w:rPr>
        <w:t xml:space="preserve">5. </w:t>
      </w:r>
      <w:r>
        <w:t>абзац второй части 1 статьи 2651 изложить в следующей редакции: "Ходатайство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
        <w:rPr>
          <w:b/>
        </w:rPr>
        <w:t xml:space="preserve">5. </w:t>
      </w:r>
      <w:r>
        <w:t>в статье 277:</w:t>
      </w:r>
    </w:p>
    <w:p>
      <w:r>
        <w:rPr>
          <w:b/>
        </w:rPr>
        <w:t xml:space="preserve">5. </w:t>
      </w:r>
      <w:r>
        <w:t>в статье 279:</w:t>
      </w:r>
    </w:p>
    <w:p>
      <w:r>
        <w:rPr>
          <w:b/>
        </w:rPr>
        <w:t xml:space="preserve">5. </w:t>
      </w:r>
      <w:r>
        <w:t>абзац второй части 1 статьи 283 изложить в следующей редакции: "Ходатайство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
        <w:rPr>
          <w:b/>
        </w:rPr>
        <w:t xml:space="preserve">5. </w:t>
      </w:r>
      <w:r>
        <w:t>часть 1 статьи 2913 изложить в следующей редакции: "1.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 Кассационные жалоба, представление подписываются лицом, подающим жалобу, представление, или его представителем, уполномоченным на подписание жалобы, представления."</w:t>
      </w:r>
    </w:p>
    <w:p>
      <w:r>
        <w:rPr>
          <w:b/>
        </w:rPr>
        <w:t xml:space="preserve">5. </w:t>
      </w:r>
      <w:r>
        <w:t>в статье 2914:</w:t>
      </w:r>
    </w:p>
    <w:p>
      <w:r>
        <w:rPr>
          <w:b/>
        </w:rPr>
        <w:t xml:space="preserve">5. </w:t>
      </w:r>
      <w:r>
        <w:t>абзац второй части 3 статьи 2916 изложить в следующей редакции: "Ходатайство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
        <w:rPr>
          <w:b/>
        </w:rPr>
        <w:t xml:space="preserve">5. </w:t>
      </w:r>
      <w:r>
        <w:t>абзац первый части 6 статьи 3082 изложить в следующей редакции: "6. Надзорные жалоба, представление подаются на бумажном носителе или в электронном виде, в том числе в форме электронного документа."</w:t>
      </w:r>
    </w:p>
    <w:p>
      <w:r>
        <w:rPr>
          <w:b/>
        </w:rPr>
        <w:t xml:space="preserve">5. </w:t>
      </w:r>
      <w:r>
        <w:t>абзац второй части 3 статьи 3084 изложить в следующей редакции: "Ходатайство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
        <w:rPr>
          <w:b/>
        </w:rPr>
        <w:t xml:space="preserve">5. </w:t>
      </w:r>
      <w:r>
        <w:t>в абзаце первом части 1 статьи 312 слова "на официальном сайте Верховного Суда Российской Федерации" заменить словами "в установленном порядке"</w:t>
      </w:r>
    </w:p>
    <w:p>
      <w:r>
        <w:rPr>
          <w:b/>
        </w:rPr>
        <w:t xml:space="preserve">5. </w:t>
      </w:r>
      <w:r>
        <w:t>в статье 313:</w:t>
      </w:r>
    </w:p>
    <w:p>
      <w:r>
        <w:rPr>
          <w:b/>
        </w:rPr>
        <w:t xml:space="preserve">5. </w:t>
      </w:r>
      <w:r>
        <w:t>в абзаце первом части 1 слова "на официальном сайте арбитражного суда" заменить словами "в установленном порядке"</w:t>
      </w:r>
    </w:p>
    <w:p>
      <w:r>
        <w:rPr>
          <w:b/>
        </w:rPr>
        <w:t xml:space="preserve">5. </w:t>
      </w:r>
      <w:r>
        <w:t>дополнить частью 3 следующего содержания: "3. Определение, выполненное в форме электронного документа, может быть также направлено указанным лицам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
        <w:rPr>
          <w:b/>
        </w:rPr>
        <w:t xml:space="preserve">5. </w:t>
      </w:r>
      <w:r>
        <w:t>в части 1 слова "на официальном сайте арбитражного суда" заменить словами "в установленном порядке"</w:t>
      </w:r>
    </w:p>
    <w:p>
      <w:r>
        <w:rPr>
          <w:b/>
        </w:rPr>
        <w:t xml:space="preserve">5. </w:t>
      </w:r>
      <w:r>
        <w:t>в абзаце третьем части 2 слова "на официальном сайте арбитражного суда" заменить словами "в установленном порядке"</w:t>
      </w:r>
    </w:p>
    <w:p>
      <w:r>
        <w:rPr>
          <w:b/>
        </w:rPr>
        <w:t xml:space="preserve">5. </w:t>
      </w:r>
      <w:r>
        <w:t>в абзаце втором части 4 слова "на официальном сайте соответствующего арбитражного суда" заменить словами "в установленном порядке"</w:t>
      </w:r>
    </w:p>
    <w:p>
      <w:r>
        <w:rPr>
          <w:b/>
        </w:rPr>
        <w:t xml:space="preserve">5. </w:t>
      </w:r>
      <w:r>
        <w:t>в абзаце втором части 1 слова "на официальном сайте арбитражного суда" заменить словами "в установленном порядке"</w:t>
      </w:r>
    </w:p>
    <w:p>
      <w:r>
        <w:rPr>
          <w:b/>
        </w:rPr>
        <w:t xml:space="preserve">5. </w:t>
      </w:r>
      <w:r>
        <w:t>в абзаце втором части 2 слова "на официальном сайте арбитражного суда" заменить словами "в установленном порядке"</w:t>
      </w:r>
    </w:p>
    <w:p>
      <w:r>
        <w:rPr>
          <w:b/>
        </w:rPr>
        <w:t xml:space="preserve">5. </w:t>
      </w:r>
      <w:r>
        <w:t>часть 1 изложить в следующей редакции: "1. Заявление о выдаче судебного приказа и прилагаемые к такому заявлению документы могут быть представлены в арбитражный суд на бумажном носителе или в электронном виде, в том числе в форме электронного документа."</w:t>
      </w:r>
    </w:p>
    <w:p>
      <w:r>
        <w:rPr>
          <w:b/>
        </w:rPr>
        <w:t xml:space="preserve">5. </w:t>
      </w:r>
      <w:r>
        <w:t>в части 4 слова "копии заявления о выдаче судебного приказа" заменить словами "копии указанного заявления"</w:t>
      </w:r>
    </w:p>
    <w:p>
      <w:r>
        <w:rPr>
          <w:b/>
        </w:rPr>
        <w:t xml:space="preserve">5. </w:t>
      </w:r>
      <w:r>
        <w:t>в абзаце третьем части 3 слова "на официальном сайте арбитражного суда" заменить словами "в установленном порядке"</w:t>
      </w:r>
    </w:p>
    <w:p>
      <w:r>
        <w:rPr>
          <w:b/>
        </w:rPr>
        <w:t xml:space="preserve">5. </w:t>
      </w:r>
      <w:r>
        <w:t>в абзаце третьем части 4 слова "на официальном сайте арбитражного суда" заменить словами "в установленном порядке"</w:t>
      </w:r>
    </w:p>
    <w:p>
      <w:r>
        <w:rPr>
          <w:b/>
        </w:rPr>
        <w:t xml:space="preserve">5. </w:t>
      </w:r>
      <w:r>
        <w:t>часть 1 изложить в следующей редакции: "1. Апелляционная жалоба может быть подана в арбитражный суд на бумажном носителе или в электронном виде, в том числе в форме электронного документа. Апелляционная жалоба подписывается лицом, подающим жалобу, или его представителем, уполномоченным на подписание жалобы. Апелляционная жалоба, подаваемая в электронном виде, содержащая ходатайство об обеспечении иска, должна быть подписана усиленной квалифицированной электронной подписью."</w:t>
      </w:r>
    </w:p>
    <w:p>
      <w:r>
        <w:rPr>
          <w:b/>
        </w:rPr>
        <w:t xml:space="preserve">5. </w:t>
      </w:r>
      <w:r>
        <w:t>часть 3 дополнить абзацем следующего содержания: "Апелляционная жалоба и прилагаемые к ней документы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
        <w:rPr>
          <w:b/>
        </w:rPr>
        <w:t xml:space="preserve">5. </w:t>
      </w:r>
      <w:r>
        <w:t>часть 2 изложить в следующей редакции: "2. Отзыв и прилагаемые к нему документы представляются в арбитражный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заседания."</w:t>
      </w:r>
    </w:p>
    <w:p>
      <w:r>
        <w:rPr>
          <w:b/>
        </w:rPr>
        <w:t xml:space="preserve">5. </w:t>
      </w:r>
      <w:r>
        <w:t>часть 4 изложить в следующей редакции: "4. Отзыв на бумажном носителе направляется в арбитражный суд и лицам, участвующим в деле, заказным письмом с уведомлением о вручении. Отзыв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
        <w:rPr>
          <w:b/>
        </w:rPr>
        <w:t xml:space="preserve">5. </w:t>
      </w:r>
      <w:r>
        <w:t>часть 1 изложить в следующей редакции: "1. Кассационная жалоба подается в арбитражный суд на бумажном носителе или в электронном виде, в том числе в форме электронного документа. Кассационная жалоба подписывается лицом, подающим жалобу, или его представителем, уполномоченным на подписание жалобы. Кассационная жалоба, подаваемая в электронном виде, содержащая ходатайство об обеспечении иска, должна быть подписана усиленной квалифицированной электронной подписью."</w:t>
      </w:r>
    </w:p>
    <w:p>
      <w:r>
        <w:rPr>
          <w:b/>
        </w:rPr>
        <w:t xml:space="preserve">5. </w:t>
      </w:r>
      <w:r>
        <w:t>часть 3 дополнить абзацем следующего содержания: "Кассационная жалоба и прилагаемые к ней документы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
        <w:rPr>
          <w:b/>
        </w:rPr>
        <w:t xml:space="preserve">5. </w:t>
      </w:r>
      <w:r>
        <w:t>часть 2 изложить в следующей редакции: "2.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w:t>
      </w:r>
    </w:p>
    <w:p>
      <w:r>
        <w:rPr>
          <w:b/>
        </w:rPr>
        <w:t xml:space="preserve">5. </w:t>
      </w:r>
      <w:r>
        <w:t>часть 4 изложить в следующей редакции: "4. Отзыв направляется в срок, обеспечивающий возможность ознакомления с отзывом до начала судебного заседания. Отзыв на бумажном носителе направляется в арбитражный суд и лицам, участвующим в деле, заказным письмом с уведомлением о вручении. Отзыв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
        <w:rPr>
          <w:b/>
        </w:rPr>
        <w:t xml:space="preserve">5. </w:t>
      </w:r>
      <w:r>
        <w:t>в части 3 слова "заказным письмом с уведомлением о вручении" исключить</w:t>
      </w:r>
    </w:p>
    <w:p>
      <w:r>
        <w:rPr>
          <w:b/>
        </w:rPr>
        <w:t xml:space="preserve">5. </w:t>
      </w:r>
      <w:r>
        <w:t>часть 5 изложить в следующей редакции: "5. Отзыв и прилагаемые к нему документы могут быть представлены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
        <w:rPr>
          <w:b/>
        </w:rPr>
        <w:t xml:space="preserve">5. </w:t>
      </w:r>
      <w:r>
        <w:t>часть 1 изложить в следующей редакции: "1. Заявление о пересмотре судебного акта по новым или вновь открывшимся обстоятельствам подается в арбитражный суд на бумажном носителе или в электронном виде, в том числе в форме электронного документа. Заявление подписывается лицом, подающим заявление, или его представителем, уполномоченным на подписание заявления."</w:t>
      </w:r>
    </w:p>
    <w:p>
      <w:r>
        <w:rPr>
          <w:b/>
        </w:rPr>
        <w:t xml:space="preserve">5. </w:t>
      </w:r>
      <w:r>
        <w:t>часть 3 дополнить абзацем следующего содержания: "Заявление и прилагаемые к нему документы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
        <w:rPr>
          <w:b/>
        </w:rPr>
        <w:t>Статья 2</w:t>
      </w:r>
    </w:p>
    <w:p>
      <w:r>
        <w:t>Статью 114 Федерального закона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2016, № 26, ст. 3889) изложить в следующей редакции: "Статья 114. Порядок подачи в суд документов в электронном виде, размещения материалов дела и судебных актов в информационно-телекоммуникационной сети "Интернет", предоставления доступа к ним, применения систем видеоконференц-связи и системы веб-конференции в судах определяется Верховным Судом Российской Федерации, Судебным департаментом при Верховном Суде Российской Федерации в пределах своих полномочий. Требования к техническим и программным средствам, используемым при организации применения веб-конференции, при выполнении судебных актов и иных документов в электронном виде и подписании (заверении) их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ведением дела в электронном виде, использованием документов в электронном виде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Судебным департаментом при Верховном Суде Российской Федерации в пределах своих полномочий.".</w:t>
      </w:r>
    </w:p>
    <w:p>
      <w:r>
        <w:rPr>
          <w:b/>
        </w:rPr>
        <w:t>Статья 3</w:t>
      </w:r>
    </w:p>
    <w:p>
      <w:r>
        <w:t>Внести в Гражданский процессуальный кодекс Российской Федерации (Собрание законодательства Российской Федерации, 2002, № 46, ст. 4532; 2006, № 1, ст. 8; 2007, № 31, ст. 4011; 2008, № 24, ст. 2798; 2009, № 14, ст. 1578; 2010, № 18, ст. 2145; № 31, ст. 4163; № 50, ст. 6611; 2011, № 19, ст. 2715; 2013, № 9, ст. 872; № 17, ст. 2033; № 27, ст. 3458, 3479; 2014, № 19, ст. 2331; № 26, ст. 3367; № 48, ст. 6645; 2015, № 10, ст. 1393; 2016, № 1, ст. 29; № 10, ст. 1319; № 26, ст. 3889; 2017, № 31, ст. 4772, 4809; 2018, № 31, ст. 4854; № 49, ст. 7523; 2019, № 29, ст. 3858; № 30, ст. 4099; № 49, ст. 6965; 2020, № 31, ст. 5004) следующие изменения: 1) часть первую1 статьи 3 изложить в следующей редакции: "11.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 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 2) в части четвертой статьи 8 слова "на официальном сайте суда" заменить словами "в установленном порядке"; 3) часть шестую статьи 10 после слов "систем видеоконференц-связи" дополнить словами ", а также системы веб-конференции"; 4) в статье 35: а) в части первой слова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заменить словами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дополнить предложением следующего содержания: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б) часть первую1 изложить в следующей редакции: "11.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5) абзац третий части первой статьи 55 дополнить словами ", либо путем использования системы веб-конференции в порядке, установленном статьей 1552 настоящего Кодекса"; 6) в части первой статьи 57: а) в абзаце первом слова "посредством заполнения формы, размещенной на официальном сайте соответствующего суда в информационно-телекоммуникационной сети "Интернет" заменить словами "в электронном виде"; б) в абзаце втором слово "им" заменить словами "лицам, участвующим в деле,"; 7) в статье 113: а) в абзаце первом части второй1 слова "на официальном сайте суда" заменить словами "в установленном порядке"; б) часть седьмую изложить в следующей редакции: "7.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 8) часть первую статьи 115 изложить в следующей редакции: "1.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9) статью 117 изложить в следующей редакции: "Статья 117. Надлежащее извещение 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
        <w:rPr>
          <w:b/>
        </w:rPr>
        <w:t xml:space="preserve">2. </w:t>
      </w:r>
      <w:r>
        <w:t>Лица, участвующие в деле, и другие участники процесса также считаются извещенными надлежащим образом судом, если</w:t>
      </w:r>
    </w:p>
    <w:p>
      <w:r>
        <w:rPr>
          <w:b/>
        </w:rPr>
        <w:t xml:space="preserve">2. </w:t>
      </w:r>
      <w:r>
        <w:t>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3. </w:t>
      </w:r>
      <w:r>
        <w:t>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
        <w:rPr>
          <w:b/>
        </w:rPr>
        <w:t xml:space="preserve">4. </w:t>
      </w:r>
      <w:r>
        <w:t>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
        <w:rPr>
          <w:b/>
        </w:rPr>
        <w:t xml:space="preserve">2. </w:t>
      </w:r>
      <w:r>
        <w:t>адресат отказался от получения судебного извещения и этот отказ зафиксирован организацией почтовой связи или судом</w:t>
      </w:r>
    </w:p>
    <w:p>
      <w:r>
        <w:rPr>
          <w:b/>
        </w:rPr>
        <w:t xml:space="preserve">2. </w:t>
      </w:r>
      <w:r>
        <w:t>судебное извещение вручено уполномоченному лицу филиала или представительства юридического лица</w:t>
      </w:r>
    </w:p>
    <w:p>
      <w:r>
        <w:rPr>
          <w:b/>
        </w:rPr>
        <w:t xml:space="preserve">2. </w:t>
      </w:r>
      <w:r>
        <w:t>судебное извещение вручено представителю лица, участвующего в деле</w:t>
      </w:r>
    </w:p>
    <w:p>
      <w:r>
        <w:rPr>
          <w:b/>
        </w:rPr>
        <w:t xml:space="preserve">2. </w:t>
      </w:r>
      <w:r>
        <w:t>имеются доказательства вручения судебного извещения в порядке, установленном статьями 113, 115 и 116 настоящего Кодекса</w:t>
      </w:r>
    </w:p>
    <w:p>
      <w:r>
        <w:rPr>
          <w:b/>
        </w:rPr>
        <w:t xml:space="preserve">2. </w:t>
      </w:r>
      <w:r>
        <w:t>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
        <w:rPr>
          <w:b/>
        </w:rPr>
        <w:t xml:space="preserve">2. </w:t>
      </w:r>
      <w:r>
        <w:t>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r>
        <w:rPr>
          <w:b/>
        </w:rPr>
        <w:t xml:space="preserve">2. </w:t>
      </w:r>
      <w:r>
        <w:t>часть первую статьи 124 изложить в следующей редакции: "1.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
        <w:rPr>
          <w:b/>
        </w:rPr>
        <w:t xml:space="preserve">2. </w:t>
      </w:r>
      <w:r>
        <w:t>часть третью статьи 127 дополнить абзацем следующего содержания: "Судебный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
        <w:rPr>
          <w:b/>
        </w:rPr>
        <w:t xml:space="preserve">2. </w:t>
      </w:r>
      <w:r>
        <w:t>в статье 131:</w:t>
      </w:r>
    </w:p>
    <w:p>
      <w:r>
        <w:rPr>
          <w:b/>
        </w:rPr>
        <w:t xml:space="preserve">2. </w:t>
      </w:r>
      <w:r>
        <w:t>в пункте 6 статьи 132 слова "посредством заполнения формы, размещенной на официальном сайте соответствующего суда в информационно-телекоммуникационной сети "Интернет" заменить словами "в электронном виде"</w:t>
      </w:r>
    </w:p>
    <w:p>
      <w:r>
        <w:rPr>
          <w:b/>
        </w:rPr>
        <w:t xml:space="preserve">2. </w:t>
      </w:r>
      <w:r>
        <w:t>в части второй статьи 133 слова "официального сайта суда в информационно-телекоммуникационной сети "Интернет" заменить словами "официального сайта в информационно-телекоммуникационной сети "Интернет", на котором размещается информация о деятельности суда"</w:t>
      </w:r>
    </w:p>
    <w:p>
      <w:r>
        <w:rPr>
          <w:b/>
        </w:rPr>
        <w:t xml:space="preserve">2. </w:t>
      </w:r>
      <w:r>
        <w:t>абзац второй части первой статьи 139 изложить в следующей редакции: "Заявление об обеспечении иска, подаваемое в электронном виде, должно быть подписано усиленной квалифицированной электронной подписью."</w:t>
      </w:r>
    </w:p>
    <w:p>
      <w:r>
        <w:rPr>
          <w:b/>
        </w:rPr>
        <w:t xml:space="preserve">2. </w:t>
      </w:r>
      <w:r>
        <w:t>в статье 1441:</w:t>
      </w:r>
    </w:p>
    <w:p>
      <w:r>
        <w:rPr>
          <w:b/>
        </w:rPr>
        <w:t xml:space="preserve">2. </w:t>
      </w:r>
      <w:r>
        <w:t>в абзаце первом части второй статьи 152 четвертое предложение изложить в следующей редакции: "Участие сторон в предварительном судебном заседании допускается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w:t>
      </w:r>
    </w:p>
    <w:p>
      <w:r>
        <w:rPr>
          <w:b/>
        </w:rPr>
        <w:t xml:space="preserve">2. </w:t>
      </w:r>
      <w:r>
        <w:t>в статье 1551:</w:t>
      </w:r>
    </w:p>
    <w:p>
      <w:r>
        <w:rPr>
          <w:b/>
        </w:rPr>
        <w:t xml:space="preserve">2. </w:t>
      </w:r>
      <w:r>
        <w:t>дополнить статьей 1552 следующего содержания: "Статья 1552. Участие в судебном заседании путем использования системы веб-конференции 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 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2. </w:t>
      </w:r>
      <w:r>
        <w:t>часть первую изложить в следующей редакции: "1. Исковое заявление подается в суд на бумажном носителе или в электронном виде, в том числе в форме электронного документа."</w:t>
      </w:r>
    </w:p>
    <w:p>
      <w:r>
        <w:rPr>
          <w:b/>
        </w:rPr>
        <w:t xml:space="preserve">2. </w:t>
      </w:r>
      <w:r>
        <w:t>пункт 2 части второй изложить в следующей редакции: "2) сведения об истце: для гражданина - фамилия, имя, отчество (при наличии), дата и место рождения, место жительства или место пребывания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организации - наименование, адрес, идентификационный номер налогоплательщика и основной государственный регистрационный номер, а также наименование представителя, адрес для направления ему судебных повесток и иных судебных извещений, один из идентификаторов для гражданина, если заявление подается представителем;"</w:t>
      </w:r>
    </w:p>
    <w:p>
      <w:r>
        <w:rPr>
          <w:b/>
        </w:rPr>
        <w:t xml:space="preserve">2. </w:t>
      </w:r>
      <w:r>
        <w:t>абзац второй части четвертой изложить в следующей редакции: "Исковое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r>
    </w:p>
    <w:p>
      <w:r>
        <w:rPr>
          <w:b/>
        </w:rPr>
        <w:t xml:space="preserve">2. </w:t>
      </w:r>
      <w:r>
        <w:t>в части первой второе предложение изложить в следующей редакции: "Такое заявление, подаваемое в электронном виде, должно быть подписано усиленной квалифицированной электронной подписью."</w:t>
      </w:r>
    </w:p>
    <w:p>
      <w:r>
        <w:rPr>
          <w:b/>
        </w:rPr>
        <w:t xml:space="preserve">2. </w:t>
      </w:r>
      <w:r>
        <w:t>в части четвертой третье предложение изложить в следующей редакции: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
        <w:rPr>
          <w:b/>
        </w:rPr>
        <w:t xml:space="preserve">2. </w:t>
      </w:r>
      <w:r>
        <w:t>в абзаце втором части пятой слова "на официальном сайте Московского городского суда" заменить словами "в установленном порядке"</w:t>
      </w:r>
    </w:p>
    <w:p>
      <w:r>
        <w:rPr>
          <w:b/>
        </w:rPr>
        <w:t xml:space="preserve">2. </w:t>
      </w:r>
      <w:r>
        <w:t>в абзаце втором части седьмой слова "на официальном сайте Московского городского суда" заменить словами "в установленном порядке"</w:t>
      </w:r>
    </w:p>
    <w:p>
      <w:r>
        <w:rPr>
          <w:b/>
        </w:rPr>
        <w:t xml:space="preserve">2. </w:t>
      </w:r>
      <w:r>
        <w:t>часть первую дополнить абзацем следующего содержания: "В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статьями 224 и 225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статьей 1531 Арбитражного процессуального кодекса Российской Федерации."</w:t>
      </w:r>
    </w:p>
    <w:p>
      <w:r>
        <w:rPr>
          <w:b/>
        </w:rPr>
        <w:t xml:space="preserve">2. </w:t>
      </w:r>
      <w:r>
        <w:t>часть вторую после слов "соответствующих судов" дополнить словами ", в том числе арбитражных судов,"</w:t>
      </w:r>
    </w:p>
    <w:p>
      <w:r>
        <w:rPr>
          <w:b/>
        </w:rPr>
        <w:t xml:space="preserve">2. </w:t>
      </w:r>
      <w:r>
        <w:t>отсутствует техническая возможность для участия в судебном заседании с использованием системы веб-конференции</w:t>
      </w:r>
    </w:p>
    <w:p>
      <w:r>
        <w:rPr>
          <w:b/>
        </w:rPr>
        <w:t xml:space="preserve">2. </w:t>
      </w:r>
      <w:r>
        <w:t>разбирательство дела осуществляется в закрытом судебном заседании</w:t>
      </w:r>
    </w:p>
    <w:p>
      <w:r>
        <w:rPr>
          <w:b/>
        </w:rPr>
        <w:t xml:space="preserve">4. </w:t>
      </w:r>
      <w:r>
        <w:t>часть вторую статьи 159 изложить в следующей редакции: "2.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 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
        <w:rPr>
          <w:b/>
        </w:rPr>
        <w:t xml:space="preserve">4. </w:t>
      </w:r>
      <w:r>
        <w:t>часть первую статьи 169 после слов "вследствие неявки кого-либо из участников процесса," дополнить словами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после слов "систем видеоконференц-связи" дополнить словами "либо системы веб-конференции"</w:t>
      </w:r>
    </w:p>
    <w:p>
      <w:r>
        <w:rPr>
          <w:b/>
        </w:rPr>
        <w:t xml:space="preserve">4. </w:t>
      </w:r>
      <w:r>
        <w:t>в статье 172 слова "процедуру медиации" заменить словами "процедуры медиации"</w:t>
      </w:r>
    </w:p>
    <w:p>
      <w:r>
        <w:rPr>
          <w:b/>
        </w:rPr>
        <w:t xml:space="preserve">4. </w:t>
      </w:r>
      <w:r>
        <w:t>часть первую статьи 177:</w:t>
      </w:r>
    </w:p>
    <w:p>
      <w:r>
        <w:rPr>
          <w:b/>
        </w:rPr>
        <w:t xml:space="preserve">4. </w:t>
      </w:r>
      <w:r>
        <w:t>часть первую статьи 187 дополнить словами ", либо путем использования системы веб-конференции в порядке, установленном статьей 1552 настоящего Кодекса"</w:t>
      </w:r>
    </w:p>
    <w:p>
      <w:r>
        <w:rPr>
          <w:b/>
        </w:rPr>
        <w:t xml:space="preserve">4. </w:t>
      </w:r>
      <w:r>
        <w:t>часть вторую статьи 188 дополнить словами ", либо путем использования системы веб-конференции в порядке, установленном статьей 1552 настоящего Кодекса"</w:t>
      </w:r>
    </w:p>
    <w:p>
      <w:r>
        <w:rPr>
          <w:b/>
        </w:rPr>
        <w:t xml:space="preserve">4. </w:t>
      </w:r>
      <w:r>
        <w:t>часть вторую статьи 214 изложить в следующей редакции: "2. 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
        <w:rPr>
          <w:b/>
        </w:rPr>
        <w:t xml:space="preserve">4. </w:t>
      </w:r>
      <w:r>
        <w:t>в статье 227:</w:t>
      </w:r>
    </w:p>
    <w:p>
      <w:r>
        <w:rPr>
          <w:b/>
        </w:rPr>
        <w:t xml:space="preserve">4. </w:t>
      </w:r>
      <w:r>
        <w:t>пункт 141 части второй статьи 229 после слов "систем видеоконференц-связи" дополнить словами ", системы веб-конференции"</w:t>
      </w:r>
    </w:p>
    <w:p>
      <w:r>
        <w:rPr>
          <w:b/>
        </w:rPr>
        <w:t xml:space="preserve">4. </w:t>
      </w:r>
      <w:r>
        <w:t>в части первой статьи 2324 слова "на официальном сайте суда" заменить словами "в установленном порядке"</w:t>
      </w:r>
    </w:p>
    <w:p>
      <w:r>
        <w:rPr>
          <w:b/>
        </w:rPr>
        <w:t xml:space="preserve">4. </w:t>
      </w:r>
      <w:r>
        <w:t>в части шестой статьи 24420 третье предложение изложить в следующей редакции: "Такое заявление и прилагаемые к нему документы могут быть представлены в суд в электронном виде, в том числе в форме электронного документа."</w:t>
      </w:r>
    </w:p>
    <w:p>
      <w:r>
        <w:rPr>
          <w:b/>
        </w:rPr>
        <w:t xml:space="preserve">4. </w:t>
      </w:r>
      <w:r>
        <w:t>в части третьей статьи 24426 слова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 заменить словами "на официальном сайте в информационно-телекоммуникационной сети "Интернет", на котором размещается информация о деятельности суда"</w:t>
      </w:r>
    </w:p>
    <w:p>
      <w:r>
        <w:rPr>
          <w:b/>
        </w:rPr>
        <w:t xml:space="preserve">4. </w:t>
      </w:r>
      <w:r>
        <w:t>в части первой статьи 321 первое предложение дополнить словами ", на бумажном носителе или в электронном виде, в том числе в форме электронного документа"</w:t>
      </w:r>
    </w:p>
    <w:p>
      <w:r>
        <w:rPr>
          <w:b/>
        </w:rPr>
        <w:t xml:space="preserve">4. </w:t>
      </w:r>
      <w:r>
        <w:t>в пункте 2 части четвертой статьи 322 слова "посредством заполнения формы, размещенной на официальном сайте соответствующего суда в информационно-телекоммуникационной сети "Интернет" заменить словами "в электронном виде"</w:t>
      </w:r>
    </w:p>
    <w:p>
      <w:r>
        <w:rPr>
          <w:b/>
        </w:rPr>
        <w:t xml:space="preserve">4. </w:t>
      </w:r>
      <w:r>
        <w:t>часть вторую статьи 326 дополнить предложением следующего содержания: "Заявление об отказе от апелляционных жалобы, представления может быть подано в суд в электронном виде, в том числе в форме электронного документа."</w:t>
      </w:r>
    </w:p>
    <w:p>
      <w:r>
        <w:rPr>
          <w:b/>
        </w:rPr>
        <w:t xml:space="preserve">4. </w:t>
      </w:r>
      <w:r>
        <w:t>абзац второй части первой статьи 3262 изложить в следующей редакции: "Ходатайство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
        <w:rPr>
          <w:b/>
        </w:rPr>
        <w:t xml:space="preserve">4. </w:t>
      </w:r>
      <w:r>
        <w:t>часть первую статьи 378 изложить в следующей редакции: "1. Кассационные жалоба, представление подаются в суд на бумажном носителе или в электронном виде, в том числе в форме электронного документа."</w:t>
      </w:r>
    </w:p>
    <w:p>
      <w:r>
        <w:rPr>
          <w:b/>
        </w:rPr>
        <w:t xml:space="preserve">4. </w:t>
      </w:r>
      <w:r>
        <w:t>абзац второй части первой статьи 3793 изложить в следующей редакции: "Ходатайство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
        <w:rPr>
          <w:b/>
        </w:rPr>
        <w:t xml:space="preserve">4. </w:t>
      </w:r>
      <w:r>
        <w:t>часть первую статьи 3905 изложить в следующей редакции: "1.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
        <w:rPr>
          <w:b/>
        </w:rPr>
        <w:t xml:space="preserve">4. </w:t>
      </w:r>
      <w:r>
        <w:t>абзац второй части первой статьи 3907 изложить в следующей редакции: "Ходатайство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
        <w:rPr>
          <w:b/>
        </w:rPr>
        <w:t xml:space="preserve">4. </w:t>
      </w:r>
      <w:r>
        <w:t>абзац третий части первой статьи 3915 изложить в следующей редакции: "Ходатайство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
        <w:rPr>
          <w:b/>
        </w:rPr>
        <w:t xml:space="preserve">4. </w:t>
      </w:r>
      <w:r>
        <w:t>в части первой статьи 394:</w:t>
      </w:r>
    </w:p>
    <w:p>
      <w:r>
        <w:rPr>
          <w:b/>
        </w:rPr>
        <w:t xml:space="preserve">4. </w:t>
      </w:r>
      <w:r>
        <w:t>в пункте 7 статьи 395 слова "на официальном сайте Верховного Суда Российской Федерации" заменить словами "в установленном порядке"</w:t>
      </w:r>
    </w:p>
    <w:p>
      <w:r>
        <w:rPr>
          <w:b/>
        </w:rPr>
        <w:t xml:space="preserve">4. </w:t>
      </w:r>
      <w:r>
        <w:t>статью 396 дополнить словами ", либо путем использования системы веб-конференции в порядке, установленном статьей 1552 настоящего Кодекса"</w:t>
      </w:r>
    </w:p>
    <w:p>
      <w:r>
        <w:rPr>
          <w:b/>
        </w:rPr>
        <w:t xml:space="preserve">4. </w:t>
      </w:r>
      <w:r>
        <w:t>часть первую статьи 419 дополнить предложением следующего содержания: "Заявление об отмене решения третейского суда может быть подано в суд в электронном виде, в том числе в форме электронного документа."</w:t>
      </w:r>
    </w:p>
    <w:p>
      <w:r>
        <w:rPr>
          <w:b/>
        </w:rPr>
        <w:t xml:space="preserve">4. </w:t>
      </w:r>
      <w:r>
        <w:t>часть первую статьи 424 дополнить предложением следующего содержания: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r>
        <w:rPr>
          <w:b/>
        </w:rPr>
        <w:t xml:space="preserve">4. </w:t>
      </w:r>
      <w:r>
        <w:t>часть первую статьи 4272 дополнить предложением следующего содержания: "Заявление о содействии может быть подано в суд в электронном виде, в том числе в форме электронного документа."</w:t>
      </w:r>
    </w:p>
    <w:p>
      <w:r>
        <w:rPr>
          <w:b/>
        </w:rPr>
        <w:t xml:space="preserve">4. </w:t>
      </w:r>
      <w:r>
        <w:t>после слов "допрошен путем использования систем видеоконференц-связи" дополнить словами "либо системы веб-конференции"</w:t>
      </w:r>
    </w:p>
    <w:p>
      <w:r>
        <w:rPr>
          <w:b/>
        </w:rPr>
        <w:t xml:space="preserve">4. </w:t>
      </w:r>
      <w:r>
        <w:t>дополнить абзацем следующего содержания: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1552 настоящего Кодекса."</w:t>
      </w:r>
    </w:p>
    <w:p>
      <w:r>
        <w:rPr>
          <w:b/>
        </w:rPr>
        <w:t xml:space="preserve">4. </w:t>
      </w:r>
      <w:r>
        <w:t>в части первой слова "на официальном сайте суда" заменить словами "в установленном порядке"</w:t>
      </w:r>
    </w:p>
    <w:p>
      <w:r>
        <w:rPr>
          <w:b/>
        </w:rPr>
        <w:t xml:space="preserve">4. </w:t>
      </w:r>
      <w:r>
        <w:t>в части второй слова "на официальном сайте суда" заменить словами "в установленном порядке"</w:t>
      </w:r>
    </w:p>
    <w:p>
      <w:r>
        <w:rPr>
          <w:b/>
        </w:rPr>
        <w:t xml:space="preserve">4. </w:t>
      </w:r>
      <w:r>
        <w:t>дополнить частью третьей следующего содержания: "3.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
        <w:rPr>
          <w:b/>
        </w:rPr>
        <w:t xml:space="preserve">4. </w:t>
      </w:r>
      <w:r>
        <w:t>слова "на официальном сайте Верховного Суда Российской Федерации" заменить словами "в установленном порядке"</w:t>
      </w:r>
    </w:p>
    <w:p>
      <w:r>
        <w:rPr>
          <w:b/>
        </w:rPr>
        <w:t xml:space="preserve">4. </w:t>
      </w:r>
      <w:r>
        <w:t>дополнить абзацем следующего содержания: "Заявление,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r>
        <w:rPr>
          <w:b/>
        </w:rPr>
        <w:t>Статья 4</w:t>
      </w:r>
    </w:p>
    <w:p>
      <w:r>
        <w:t>Статью 64 Федерального закона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2016, № 26, ст. 3889) изложить в следующей редакции: "Статья 64. Порядок подачи в суд документов в электронном виде, размещения материалов дела и судебных актов в информационно-телекоммуникационной сети "Интернет", предоставления доступа к ним, применения систем видеоконференц-связи и системы веб-конференции в судах определяется Верховным Судом Российской Федерации, Судебным департаментом при Верховном Суде Российской Федерации в пределах своих полномочий. Требования к техническим и программным средствам, используемым при организации применения веб-конференции, при выполнении судебных актов и иных документов в электронном виде и подписании (заверении) их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ведением дела в электронном виде, использованием документов в электронном виде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Судебным департаментом при Верховном Суде Российской Федерации в пределах своих полномочий.".</w:t>
      </w:r>
    </w:p>
    <w:p>
      <w:r>
        <w:rPr>
          <w:b/>
        </w:rPr>
        <w:t>Статья 5</w:t>
      </w:r>
    </w:p>
    <w:p>
      <w:r>
        <w:t>Внести в Кодекс административного судопроизводства Российской Федерации (Собрание законодательства Российской Федерации, 2015, № 10, ст. 1391; 2016, № 15, ст. 2065; № 26, ст. 3889; 2017, № 31, ст. 4772; 2018, № 31, ст. 4854; № 49, ст. 7523; 2019, № 30, ст. 4099; № 49, ст. 6965) следующие изменения: 1) в части 4 статьи 7 слова "на официальном сайте суда" заменить словами "в установленном порядке"; 2) часть 8 статьи 11 после слов "систем видеоконференц-связи" дополнить словами ", а также системы веб-конференции"; 3) в статье 45: а) часть 2 изложить в следующей редакции: "2.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б) дополнить частями 21 - 23 следующего содержания: "21. 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r>
        <w:rPr>
          <w:b/>
        </w:rPr>
        <w:t xml:space="preserve">22. </w:t>
      </w:r>
      <w:r>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
        <w:rPr>
          <w:b/>
        </w:rPr>
        <w:t xml:space="preserve">23. </w:t>
      </w:r>
      <w:r>
        <w:t>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 в) дополнить частью 41 следующего содержания: "41.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
        <w:rPr>
          <w:b/>
        </w:rPr>
        <w:t xml:space="preserve">2. </w:t>
      </w:r>
      <w:r>
        <w:t>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
        <w:rPr>
          <w:b/>
        </w:rPr>
        <w:t xml:space="preserve">3. </w:t>
      </w:r>
      <w:r>
        <w:t>Об участии лиц, указанных в части 1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4. </w:t>
      </w:r>
      <w:r>
        <w:t>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5. </w:t>
      </w:r>
      <w:r>
        <w:t>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
        <w:rPr>
          <w:b/>
        </w:rPr>
        <w:t xml:space="preserve">6. </w:t>
      </w:r>
      <w:r>
        <w:t>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
        <w:rPr>
          <w:b/>
        </w:rPr>
        <w:t xml:space="preserve">2. </w:t>
      </w: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3. </w:t>
      </w:r>
      <w:r>
        <w:t>По ходатайству лиц, указанных в части 1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r>
        <w:rPr>
          <w:b/>
        </w:rPr>
        <w:t xml:space="preserve">4. </w:t>
      </w:r>
      <w:r>
        <w:t>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r>
        <w:rPr>
          <w:b/>
        </w:rPr>
        <w:t xml:space="preserve">5. </w:t>
      </w:r>
      <w:r>
        <w:t>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w:t>
      </w:r>
    </w:p>
    <w:p>
      <w:r>
        <w:rPr>
          <w:b/>
        </w:rPr>
        <w:t xml:space="preserve">2. </w:t>
      </w:r>
      <w:r>
        <w:t>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3. </w:t>
      </w:r>
      <w:r>
        <w:t>По ходатайству лиц, указанных в части 1 настоящей статьи, копии определения, выполненного в электронном виде, на бумажном носителе вручаются им под расписку или высылаются по почте</w:t>
      </w:r>
    </w:p>
    <w:p>
      <w:r>
        <w:rPr>
          <w:b/>
        </w:rPr>
        <w:t xml:space="preserve">4. </w:t>
      </w:r>
      <w:r>
        <w:t>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w:t>
      </w:r>
    </w:p>
    <w:p>
      <w:r>
        <w:rPr>
          <w:b/>
        </w:rPr>
        <w:t xml:space="preserve">23. </w:t>
      </w:r>
      <w:r>
        <w:t>часть 2 статьи 59 после слов "систем видеоконференц-связи," дополнить словами "системы веб-конференции,"</w:t>
      </w:r>
    </w:p>
    <w:p>
      <w:r>
        <w:rPr>
          <w:b/>
        </w:rPr>
        <w:t xml:space="preserve">23. </w:t>
      </w:r>
      <w:r>
        <w:t>в части 1 статьи 70 слова "по каналу видеоконференц-связи" заменить словами "а также с использованием систем видеоконференц-связи, системы веб-конференции"</w:t>
      </w:r>
    </w:p>
    <w:p>
      <w:r>
        <w:rPr>
          <w:b/>
        </w:rPr>
        <w:t xml:space="preserve">23. </w:t>
      </w:r>
      <w:r>
        <w:t>часть 11 статьи 86 изложить в следующей редакции: "11. 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w:t>
      </w:r>
    </w:p>
    <w:p>
      <w:r>
        <w:rPr>
          <w:b/>
        </w:rPr>
        <w:t xml:space="preserve">23. </w:t>
      </w:r>
      <w:r>
        <w:t>в статье 96:</w:t>
      </w:r>
    </w:p>
    <w:p>
      <w:r>
        <w:rPr>
          <w:b/>
        </w:rPr>
        <w:t xml:space="preserve">23. </w:t>
      </w:r>
      <w:r>
        <w:t>часть 1 статьи 98 изложить в следующей редакции: "1. 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
        <w:rPr>
          <w:b/>
        </w:rPr>
        <w:t xml:space="preserve">23. </w:t>
      </w:r>
      <w:r>
        <w:t>статью 99 дополнить частью 6 следующего содержания: "6. Адресат также считается извещенным в случае, если:</w:t>
      </w:r>
    </w:p>
    <w:p>
      <w:r>
        <w:rPr>
          <w:b/>
        </w:rPr>
        <w:t xml:space="preserve">23. </w:t>
      </w:r>
      <w:r>
        <w:t>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23. </w:t>
      </w:r>
      <w:r>
        <w:t>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w:t>
      </w:r>
    </w:p>
    <w:p>
      <w:r>
        <w:rPr>
          <w:b/>
        </w:rPr>
        <w:t xml:space="preserve">23. </w:t>
      </w:r>
      <w:r>
        <w:t>в статье 119:</w:t>
      </w:r>
    </w:p>
    <w:p>
      <w:r>
        <w:rPr>
          <w:b/>
        </w:rPr>
        <w:t xml:space="preserve">23. </w:t>
      </w:r>
      <w:r>
        <w:t>часть 1 статьи 1233 дополнить словами "на бумажном носителе или в электронном виде, в том числе в форме электронного документа"</w:t>
      </w:r>
    </w:p>
    <w:p>
      <w:r>
        <w:rPr>
          <w:b/>
        </w:rPr>
        <w:t xml:space="preserve">23. </w:t>
      </w:r>
      <w:r>
        <w:t>статью 1236 дополнить частью 3 следующего содержания: "3. 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w:t>
      </w:r>
    </w:p>
    <w:p>
      <w:r>
        <w:rPr>
          <w:b/>
        </w:rPr>
        <w:t xml:space="preserve">23. </w:t>
      </w:r>
      <w:r>
        <w:t>в статье 125:</w:t>
      </w:r>
    </w:p>
    <w:p>
      <w:r>
        <w:rPr>
          <w:b/>
        </w:rPr>
        <w:t xml:space="preserve">23. </w:t>
      </w:r>
      <w:r>
        <w:t>пункт 1 части 1 статьи 126 после слов "которые у них отсутствуют" дополнить словами ", в том числе в случае подачи в суд искового заявления и приложенных к нему документов в электронном виде", после слов "копии административного искового заявления и приложенных к нему документов" дополнить словами ", подаваемых на бумажном носителе,"</w:t>
      </w:r>
    </w:p>
    <w:p>
      <w:r>
        <w:rPr>
          <w:b/>
        </w:rPr>
        <w:t xml:space="preserve">23. </w:t>
      </w:r>
      <w:r>
        <w:t>в части 2 статьи 127 слова "официального сайта суда в информационно-телекоммуникационной сети "Интернет" заменить словами "официального сайта в информационно-телекоммуникационной сети "Интернет", на котором размещается информация о деятельности суда"</w:t>
      </w:r>
    </w:p>
    <w:p>
      <w:r>
        <w:rPr>
          <w:b/>
        </w:rPr>
        <w:t xml:space="preserve">23. </w:t>
      </w:r>
      <w:r>
        <w:t>в части 3 статьи 135:</w:t>
      </w:r>
    </w:p>
    <w:p>
      <w:r>
        <w:rPr>
          <w:b/>
        </w:rPr>
        <w:t xml:space="preserve">23. </w:t>
      </w:r>
      <w:r>
        <w:t>часть 2 статьи 138 дополнить словами "либо системы веб-конференции в соответствии со статьей 1421 настоящего Кодекса"</w:t>
      </w:r>
    </w:p>
    <w:p>
      <w:r>
        <w:rPr>
          <w:b/>
        </w:rPr>
        <w:t xml:space="preserve">23. </w:t>
      </w:r>
      <w:r>
        <w:t>дополнить статьей 1421 следующего содержания: "Статья 1421. Участие в судебном заседании путем использования системы веб-конференции 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r>
        <w:rPr>
          <w:b/>
        </w:rPr>
        <w:t xml:space="preserve">23. </w:t>
      </w:r>
      <w:r>
        <w:t>дополнить частью 11 следующего содержания: "11. 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23. </w:t>
      </w:r>
      <w:r>
        <w:t>в части 7 слова "на официальном сайте соответствующего суда" заменить словами "в установленном порядке"</w:t>
      </w:r>
    </w:p>
    <w:p>
      <w:r>
        <w:rPr>
          <w:b/>
        </w:rPr>
        <w:t xml:space="preserve">23. </w:t>
      </w:r>
      <w:r>
        <w:t>в части 8 слова "на официальном сайте суда" заменить словами "в установленном порядке"</w:t>
      </w:r>
    </w:p>
    <w:p>
      <w:r>
        <w:rPr>
          <w:b/>
        </w:rPr>
        <w:t xml:space="preserve">23. </w:t>
      </w:r>
      <w:r>
        <w:t>пункт 2 части 1 после слов "из зала судебного заседания" дополнить словами ", отключить от видеоконференц-связи либо веб-конференции"</w:t>
      </w:r>
    </w:p>
    <w:p>
      <w:r>
        <w:rPr>
          <w:b/>
        </w:rPr>
        <w:t xml:space="preserve">23. </w:t>
      </w:r>
      <w:r>
        <w:t>часть 2 после слов "из зала заседания суда" дополнить словами ", отключаются от видеоконференц-связи либо веб-конференции"</w:t>
      </w:r>
    </w:p>
    <w:p>
      <w:r>
        <w:rPr>
          <w:b/>
        </w:rPr>
        <w:t xml:space="preserve">23. </w:t>
      </w:r>
      <w:r>
        <w:t>в пункте 2 части 2 слова "его почтовый адрес" заменить словами "адрес для направления ему судебных повесток и иных судебных извещений", дополнить словами "(при наличии)"</w:t>
      </w:r>
    </w:p>
    <w:p>
      <w:r>
        <w:rPr>
          <w:b/>
        </w:rPr>
        <w:t xml:space="preserve">23. </w:t>
      </w:r>
      <w:r>
        <w:t>в части 8 первое предложение изложить в следующей редакции: "Административное исковое заявление также может быть подано в суд в электронном виде, в том числе в форме электронного документа."</w:t>
      </w:r>
    </w:p>
    <w:p>
      <w:r>
        <w:rPr>
          <w:b/>
        </w:rPr>
        <w:t xml:space="preserve">23. </w:t>
      </w:r>
      <w:r>
        <w:t>часть 9 изложить в следующей редакции: "9.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r>
        <w:rPr>
          <w:b/>
        </w:rPr>
        <w:t xml:space="preserve">23. </w:t>
      </w:r>
      <w:r>
        <w:t>в пункте 1 слова "на официальном сайте суда" заменить словами "в установленном порядке"</w:t>
      </w:r>
    </w:p>
    <w:p>
      <w:r>
        <w:rPr>
          <w:b/>
        </w:rPr>
        <w:t xml:space="preserve">23. </w:t>
      </w:r>
      <w:r>
        <w:t>пункт 9 после слов "систем видеоконференц-связи" дополнить словами "либо системы веб-конференции"</w:t>
      </w:r>
    </w:p>
    <w:p>
      <w:r>
        <w:rPr>
          <w:b/>
        </w:rPr>
        <w:t xml:space="preserve">4. </w:t>
      </w:r>
      <w:r>
        <w:t>отсутствует техническая возможность для участия в судебном заседании с использованием системы веб-конференции</w:t>
      </w:r>
    </w:p>
    <w:p>
      <w:r>
        <w:rPr>
          <w:b/>
        </w:rPr>
        <w:t xml:space="preserve">4. </w:t>
      </w:r>
      <w:r>
        <w:t>разбирательство административного дела осуществляется в закрытом судебном заседании</w:t>
      </w:r>
    </w:p>
    <w:p>
      <w:r>
        <w:rPr>
          <w:b/>
        </w:rPr>
        <w:t xml:space="preserve">6. </w:t>
      </w:r>
      <w:r>
        <w:t>статью 148 после слов "систем видеоконференц-связи" дополнить словами "либо системы веб-конференции"</w:t>
      </w:r>
    </w:p>
    <w:p>
      <w:r>
        <w:rPr>
          <w:b/>
        </w:rPr>
        <w:t xml:space="preserve">6. </w:t>
      </w:r>
      <w:r>
        <w:t>в части 2 статьи 152:</w:t>
      </w:r>
    </w:p>
    <w:p>
      <w:r>
        <w:rPr>
          <w:b/>
        </w:rPr>
        <w:t xml:space="preserve">6. </w:t>
      </w:r>
      <w:r>
        <w:t>статью 160 дополнить частью 11 следующего содержания: "11.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w:t>
      </w:r>
    </w:p>
    <w:p>
      <w:r>
        <w:rPr>
          <w:b/>
        </w:rPr>
        <w:t xml:space="preserve">6. </w:t>
      </w:r>
      <w:r>
        <w:t>статью 161 дополнить частью 21 следующего содержания: "21. 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1421 настоящего Кодекса."</w:t>
      </w:r>
    </w:p>
    <w:p>
      <w:r>
        <w:rPr>
          <w:b/>
        </w:rPr>
        <w:t xml:space="preserve">6. </w:t>
      </w:r>
      <w:r>
        <w:t>статью 182 изложить в следующей редакции: "Статья 182. Выдача и направление копий решения суда 1. Решение суда,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w:t>
      </w:r>
    </w:p>
    <w:p>
      <w:r>
        <w:rPr>
          <w:b/>
        </w:rPr>
        <w:t xml:space="preserve">6. </w:t>
      </w:r>
      <w:r>
        <w:t>пункт 1 после слов "судебного разбирательства," дополнить словами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w:t>
      </w:r>
    </w:p>
    <w:p>
      <w:r>
        <w:rPr>
          <w:b/>
        </w:rPr>
        <w:t xml:space="preserve">6. </w:t>
      </w:r>
      <w:r>
        <w:t>пункт 2 дополнить словами "или системы веб-конференции"</w:t>
      </w:r>
    </w:p>
    <w:p>
      <w:r>
        <w:rPr>
          <w:b/>
        </w:rPr>
        <w:t xml:space="preserve">5. </w:t>
      </w:r>
      <w:r>
        <w:t>статью 201 изложить в следующей редакции: "Статья 201. Направление или вручение лицам, участвующим в деле, определений суда 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r>
        <w:rPr>
          <w:b/>
        </w:rPr>
        <w:t xml:space="preserve">4. </w:t>
      </w:r>
      <w:r>
        <w:t>пункт 18 части 3 статьи 205 после слов "систем видеоконференц-связи" дополнить словами ", системы веб-конференции"</w:t>
      </w:r>
    </w:p>
    <w:p>
      <w:r>
        <w:rPr>
          <w:b/>
        </w:rPr>
        <w:t xml:space="preserve">4. </w:t>
      </w:r>
      <w:r>
        <w:t>часть 1 статьи 206 после слов "систем видеоконференц-связи" дополнить словами ", системы веб-конференции"</w:t>
      </w:r>
    </w:p>
    <w:p>
      <w:r>
        <w:rPr>
          <w:b/>
        </w:rPr>
        <w:t xml:space="preserve">4. </w:t>
      </w:r>
      <w:r>
        <w:t>в части 3 статьи 2653 слова "на интернет-портале Государственной автоматизированной системы Российской Федерации "Правосудие" в порядке, установленном Судебным департаментом при Верховном Суде Российской Федерации" заменить словами "в установленном порядке в информационно-телекоммуникационной сети "Интернет"</w:t>
      </w:r>
    </w:p>
    <w:p>
      <w:r>
        <w:rPr>
          <w:b/>
        </w:rPr>
        <w:t xml:space="preserve">4. </w:t>
      </w:r>
      <w:r>
        <w:t>в части 2 статьи 2658 слова "на интернет-портале Государственной автоматизированной системы Российской Федерации "Правосудие" в порядке, установленном Судебным департаментом при Верховном Суде Российской Федерации" заменить словами "в установленном порядке в информационно-телекоммуникационной сети "Интернет"</w:t>
      </w:r>
    </w:p>
    <w:p>
      <w:r>
        <w:rPr>
          <w:b/>
        </w:rPr>
        <w:t xml:space="preserve">4. </w:t>
      </w:r>
      <w:r>
        <w:t>в статье 299:</w:t>
      </w:r>
    </w:p>
    <w:p>
      <w:r>
        <w:rPr>
          <w:b/>
        </w:rPr>
        <w:t xml:space="preserve">4. </w:t>
      </w:r>
      <w:r>
        <w:t>в части 1 статьи 302 слова "на официальном сайте суда" заменить словами "в установленном порядке"</w:t>
      </w:r>
    </w:p>
    <w:p>
      <w:r>
        <w:rPr>
          <w:b/>
        </w:rPr>
        <w:t xml:space="preserve">4. </w:t>
      </w:r>
      <w:r>
        <w:t>часть 3 статьи 319 изложить в следующей редакции: "3.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
        <w:rPr>
          <w:b/>
        </w:rPr>
        <w:t xml:space="preserve">4. </w:t>
      </w:r>
      <w:r>
        <w:t>в статье 320:</w:t>
      </w:r>
    </w:p>
    <w:p>
      <w:r>
        <w:rPr>
          <w:b/>
        </w:rPr>
        <w:t xml:space="preserve">4. </w:t>
      </w:r>
      <w:r>
        <w:t>статью 333 дополнить частью 6 следующего содержания: "6.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
        <w:rPr>
          <w:b/>
        </w:rPr>
        <w:t xml:space="preserve">4. </w:t>
      </w:r>
      <w:r>
        <w:t>в части 4 статьи 347 первое предложение изложить в следующей редакции: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
        <w:rPr>
          <w:b/>
        </w:rPr>
        <w:t xml:space="preserve">4. </w:t>
      </w:r>
      <w:r>
        <w:t>в части 3 статьи 348 слова "на официальном сайте суда" заменить словами "в установленном порядке"</w:t>
      </w:r>
    </w:p>
    <w:p>
      <w:r>
        <w:rPr>
          <w:b/>
        </w:rPr>
        <w:t xml:space="preserve">4. </w:t>
      </w:r>
      <w:r>
        <w:t>часть 5 после слов "апелляционная жалоба и приложенные к ней документы" дополнить словами ", подаваемые на бумажном носителе,"</w:t>
      </w:r>
    </w:p>
    <w:p>
      <w:r>
        <w:rPr>
          <w:b/>
        </w:rPr>
        <w:t xml:space="preserve">4. </w:t>
      </w:r>
      <w:r>
        <w:t>в части 7 первое предложение изложить в следующей редакции: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во втором предложении слова "В таком случае" заменить словами "В случае подачи апелляционной жалобы, представления в электронном виде"</w:t>
      </w:r>
    </w:p>
    <w:p>
      <w:r>
        <w:rPr>
          <w:b/>
        </w:rPr>
        <w:t xml:space="preserve">4. </w:t>
      </w:r>
      <w:r>
        <w:t>в части 6 слова "Кассационные жалоба, представление подаются с копиями" заменить словами "К кассационной жалобе, представлению, подаваемым на бумажном носителе, прилагаются копии"</w:t>
      </w:r>
    </w:p>
    <w:p>
      <w:r>
        <w:rPr>
          <w:b/>
        </w:rPr>
        <w:t xml:space="preserve">4. </w:t>
      </w:r>
      <w:r>
        <w:t>в части 61 слова "на официальном сайте суда" заменить словами "в установленном порядке"</w:t>
      </w:r>
    </w:p>
    <w:p>
      <w:r>
        <w:rPr>
          <w:b/>
        </w:rPr>
        <w:t xml:space="preserve">4. </w:t>
      </w:r>
      <w:r>
        <w:t>часть 71 изложить в следующей редакции: "71.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
        <w:rPr>
          <w:b/>
        </w:rPr>
        <w:t>Статья 6</w:t>
      </w:r>
    </w:p>
    <w:p>
      <w:r>
        <w:t>Статью 5 Федерального закона от 8 марта 2015 года № 22-ФЗ "О введении в действие Кодекса административного судопроизводства Российской Федерации" (Собрание законодательства Российской Федерации, 2015, № 10, ст. 1392; 2016, № 26, ст. 3889) изложить в следующей редакции: "Статья 5 1. Порядок подачи в суд документов в электронном виде, размещения материалов дела и судебных актов в информационно-телекоммуникационной сети "Интернет", предоставления доступа к ним, применения систем видеоконференц-связи и системы веб-конференции в судах определяется Верховным Судом Российской Федерации, Судебным департаментом при Верховном Суде Российской Федерации в пределах своих полномочий.</w:t>
      </w:r>
    </w:p>
    <w:p>
      <w:r>
        <w:rPr>
          <w:b/>
        </w:rPr>
        <w:t xml:space="preserve">2. </w:t>
      </w:r>
      <w:r>
        <w:t>Требования к техническим и программным средствам, используемым при организации применения веб-конференции, при выполнении судебных актов и иных документов в электронном виде и подписании (заверении) их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ведением дела в электронном виде, использованием документов в электронном виде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Судебным департаментом при Верховном Суде Российской Федерации в пределах своих полномочий."</w:t>
      </w:r>
    </w:p>
    <w:p>
      <w:r>
        <w:rPr>
          <w:b/>
        </w:rPr>
        <w:t>Статья 7</w:t>
      </w:r>
    </w:p>
    <w:p>
      <w:r>
        <w:rPr>
          <w:b/>
        </w:rPr>
        <w:t xml:space="preserve">1. </w:t>
      </w:r>
      <w:r>
        <w:t>Настоящий Федеральный закон вступает в силу с 1 января 2022 года</w:t>
      </w:r>
    </w:p>
    <w:p>
      <w:r>
        <w:rPr>
          <w:b/>
        </w:rPr>
        <w:t xml:space="preserve">2. </w:t>
      </w:r>
      <w:r>
        <w:t>Положения Арбитражного процессуального кодекса Российской Федерации (в редакции настоящего Федерального закона), Гражданского процессуального кодекса Российской Федерации (в редакции настоящего Федерального закона), Кодекса административного судопроизводства Российской Федерации (в редакции настоящего Федерального закона) применяются при наличии технической возможности в суде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