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31 и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следующие изменения: 1) дополнить статьей 2073 следующего содержания: "Статья 2073. Публичное распространение заведомо ложной информации об использовании Вооруженных Сил Российской Федерации 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 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
        <w:rPr>
          <w:b/>
        </w:rPr>
        <w:t xml:space="preserve">2. </w:t>
      </w:r>
      <w:r>
        <w:t>То же деяние, совершенное:</w:t>
      </w:r>
    </w:p>
    <w:p>
      <w:r>
        <w:rPr>
          <w:b/>
        </w:rPr>
        <w:t xml:space="preserve">3. </w:t>
      </w:r>
      <w:r>
        <w:t>Деяния, предусмотренные частями первой и второй настоящей статьи, если они повлекли тяжкие последствия, - 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
        <w:rPr>
          <w:b/>
        </w:rPr>
        <w:t xml:space="preserve">2. </w:t>
      </w:r>
      <w: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
        <w:rPr>
          <w:b/>
        </w:rPr>
        <w:t xml:space="preserve">2. </w:t>
      </w:r>
      <w:r>
        <w:t>лицом с использованием своего служебного положения</w:t>
      </w:r>
    </w:p>
    <w:p>
      <w:r>
        <w:rPr>
          <w:b/>
        </w:rPr>
        <w:t xml:space="preserve">2. </w:t>
      </w:r>
      <w:r>
        <w:t>группой лиц, группой лиц по предварительному сговору или организованной группой</w:t>
      </w:r>
    </w:p>
    <w:p>
      <w:r>
        <w:rPr>
          <w:b/>
        </w:rPr>
        <w:t xml:space="preserve">2. </w:t>
      </w:r>
      <w:r>
        <w:t>с искусственным созданием доказательств обвинения</w:t>
      </w:r>
    </w:p>
    <w:p>
      <w:r>
        <w:rPr>
          <w:b/>
        </w:rPr>
        <w:t xml:space="preserve">2. </w:t>
      </w:r>
      <w:r>
        <w:t>из корыстных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
        <w:rPr>
          <w:b/>
        </w:rPr>
        <w:t xml:space="preserve">3. </w:t>
      </w:r>
      <w:r>
        <w:t>дополнить статьей 2803 следующего содержания: "Статья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совершенные лицом после его привлечения к административной ответственности за аналогичное деяние в течение одного года,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
        <w:rPr>
          <w:b/>
        </w:rPr>
        <w:t xml:space="preserve">2. </w:t>
      </w:r>
      <w:r>
        <w:t>главу 29 дополнить статьей 2842 следующего содержания: "Статья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деяние в течение одного года, - наказываются штрафом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47, ст. 7134; № 53, ст. 8435, 8446, 8456; 2019, № 14, ст. 1459; № 30, ст. 4108, 4111; № 44, ст. 6175; № 52, ст. 7818; 2020, № 8, ст. 919; № 14, ст. 2030; № 15, ст. 2235; № 42, ст. 6515; № 44, ст. 6894; № 50, ст. 8070; 2021, № 9, ст. 1472; № 13, ст. 2135; № 24, ст. 4233; № 27, ст. 5069, 5109, 5113; 2022, № 1, ст. 27) следующие изменения</w:t>
      </w:r>
    </w:p>
    <w:p>
      <w:r>
        <w:t>часть первую статьи 31 после слов "2072 частью первой," дополнить словами "2073 частью первой,", после слов "274 частью первой," дополнить словами "2803 частью первой, 2842,"</w:t>
      </w:r>
    </w:p>
    <w:p>
      <w:r>
        <w:t>в части второй статьи 151: а) подпункт "а" пункта 1 после цифр "2072," дополнить цифрами "2073,", после цифр "279," дополнить цифрами "2803,", после цифр "2841," дополнить цифрами "2842,"; б) в пункте 2 цифры "275 - 281" заменить цифрами "275 - 2802, 281"; в) пункт 3 после цифр "272 - 274," дополнить цифрами "2803,"</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