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статью 280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2007, № 31, ст. 4008; 2009, № 52, ст. 6453; 2010, № 14, ст. 1553; № 19, ст. 2289; № 30, ст. 3986; 2011, № 11, ст. 1495; № 50, ст. 7362; 2012, № 10, ст. 1162, 1166; № 43, ст. 5785; 2013, № 27, ст. 3477; № 43, ст. 5440; 2014, № 19, ст. 2335; 2016, № 26, ст. 3868; № 27, ст. 4261; № 28, ст. 4559; 2019, № 14, ст. 1459) следующие изменения: 1) в пункте "п" части первой статьи 63 слова "законом возложены обязанности по воспитанию несовершеннолетнего (несовершеннолетней), а равно" заменить словами "возложены обязанности по содержанию, воспитанию, обучению и (или) защите прав и законных интересов несовершеннолетнего (несовершеннолетней), либо лицом, проживающим совместно с несовершеннолетним (несовершеннолетней), либо", дополнить словами ", либо иным лицом, осуществляющим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2) примечание к статье 73 после цифр "241," дополнить цифрами "242,"; 3) статью 133 дополнить частью третьей следующего содержания: "3. Деяние, предусмотренное частью второй настоящей статьи, если оно совершено: а) группой лиц по предварительному сговору или организованной группой; б) с использованием средств массовой информации либо информационно-телекоммуникационных сетей, в том числе сети "Интернет"; в) лицом, имеющим судимость за ранее совершенное преступление против половой неприкосновенности несовершеннолетнего, -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 4) пункт "б" части третьей статьи 242 изложить в следующей редакции: "б) с использованием средств массовой информации либо информационно-телекоммуникационных сетей, в том числе сети "Интернет";"; 5) пункт "г" части второй статьи 2421 изложить в следующей редакции: "г) с использованием средств массовой информации либо информационно-телекоммуникационных сетей, в том числе сети "Интернет", -"; 6) статью 316 изложить в следующей редакции: "Статья 316. Укрывательство преступлений 1. Заранее не обещанное укрывательство тяжких преступлений, совершенных в отношении несовершеннолетних, не достигших четырнадцатилетнего возраста, - 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одного года, либо лишением свободы на тот же срок.</w:t>
      </w:r>
    </w:p>
    <w:p>
      <w:r>
        <w:rPr>
          <w:b/>
        </w:rPr>
        <w:t xml:space="preserve">2. </w:t>
      </w:r>
      <w:r>
        <w:t>Заранее не обещанное укрывательство особо тяжких преступлений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 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
        <w:rPr>
          <w:b/>
        </w:rPr>
        <w:t>Статья 2</w:t>
      </w:r>
    </w:p>
    <w:p>
      <w:r>
        <w:t>Внести в статью 280 Уголовно-процессуального кодекса Российской Федерации (Собрание законодательства Российской Федерации, 2001, № 52, ст. 4921) следующие изменения</w:t>
      </w:r>
    </w:p>
    <w:p>
      <w:r>
        <w:t>часть первую изложить в следующей редакции: "1.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w:t>
      </w:r>
    </w:p>
    <w:p>
      <w:r>
        <w:t>в части второй слова "педагогу его" заменить словами "педагогу или психологу их"</w:t>
      </w:r>
    </w:p>
    <w:p>
      <w:r>
        <w:t>часть третью после слова "Педагог" дополнить словами "или психолог"</w:t>
      </w:r>
    </w:p>
    <w:p>
      <w:r>
        <w:t>в части седьмой слова "педагог, присутствовавший" заменить словами "педагог или психолог, присутствовавшие"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