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основах туристской деятельности в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24 ноября 1996 года № 132-ФЗ "Об основах туристской деятельности в Российской Федерации" (Собрание законодательства Российской Федерации, 1996, № 49, ст. 5491; 2007, № 7, ст. 833; 2009, № 1, ст. 17; 2012, № 19, ст. 2281; 2015, № 27, ст. 3946; 2016, № 10, ст. 1323; 2017, № 1, ст. 6; 2018, № 7, ст. 976; № 17, ст. 2420; № 24, ст. 3416; 2019, № 27, ст. 3535; № 49, ст. 6978; 2021, № 13, ст. 2134; № 17, ст. 2879; № 27, ст. 5146) следующие изменения</w:t>
      </w:r>
    </w:p>
    <w:p>
      <w:r>
        <w:t>в статье 1: а) абзац двадцать седьмой изложить в следующей редакции: "электронная путевка - документ, сформированный в электронной форме в единой информационной системе электронных путевок на основе сведений, содержащихся в договоре о реализации туристского продукта и представленных туроператором в порядке, установленном настоящим Федеральным законом;"; б) дополнить абзацем следующего содержания: "единая информационная система электронных путевок - государственная информационная система, функционирующая на основе программных, технических средств и информационных технологий и обеспечивающая сбор, обработку, хранение, предоставление, размещение и использование сведений, содержащихся в договорах о реализации туристского продукта, и иных сведений, подлежащих представлению туроператором в единую информационную систему электронных путевок, в порядке, установленном настоящим Федеральным законом."</w:t>
      </w:r>
    </w:p>
    <w:p>
      <w:r>
        <w:t>в статье 42: а) часть пятнадцатую дополнить абзацами следующего содержания: "нарушения не менее трех раз в течение трех последовательных месяцев туроператором запрета на реализацию туристского продукта без передачи сведений, содержащихся в договоре о реализации туристского продукта, в единую информационную систему электронных путевок на день, следующий за днем истечения срока передачи им таких сведений в единую информационную систему электронных путевок, определяемым настоящим Федеральным законом, - со дня, следующего за днем, когда уполномоченному федеральному органу исполнительной власти стало известно от федерального органа исполнительной власти, уполномоченного на осуществление федерального государственного контроля (надзора) в области защиты прав потребителей, о данном нарушении; нарушения не менее трех раз в течение трех последовательных месяцев туроператором порядка и (или) срока передачи сведений, содержащихся в договоре о реализации туристского продукта, в единую информационную систему электронных путевок на день, следующий за днем истечения срока передачи им таких сведений в единую информационную систему электронных путевок, определяемым настоящим Федеральным законом, - со дня, следующего за днем, когда уполномоченному федеральному органу исполнительной власти стало известно от федерального органа исполнительной власти, уполномоченного на осуществление федерального государственного контроля (надзора) в области защиты прав потребителей, о данном нарушении; передачи не менее трех раз в течение трех последовательных месяцев туроператором недостоверных или не в полном объеме сведений, содержащихся в договоре о реализации туристского продукта, в единую информационную систему электронных путевок на день, следующий за днем истечения срока передачи им таких сведений в единую информационную систему электронных путевок, определяемым настоящим Федеральным законом, - со дня, следующего за днем, когда уполномоченному федеральному органу исполнительной власти стало известно от федерального органа исполнительной власти, уполномоченного на осуществление федерального государственного контроля (надзора) в области защиты прав потребителей, о данном нарушении."; б) в части шестнадцатой слова "и шестнадцатом" заменить словами ", шестнадцатом - девятнадцатом"</w:t>
      </w:r>
    </w:p>
    <w:p>
      <w:r>
        <w:t>часть пятнадцатую статьи 43 дополнить абзацами следующего содержания: "нарушения турагентом не менее трех раз в течение трех последовательных месяцев порядка и (или) срока направления туроператору уведомления о заключении договора о реализации туристского продукта на день, следующий за днем истечения срока, определяемым правилами функционирования единой электронной системы электронных путевок, установленными Правительством Российской Федерации, - со дня, следующего за днем, когда уполномоченному федеральному органу исполнительной власти стало известно от федерального органа исполнительной власти, уполномоченного на осуществление федерального государственного контроля (надзора) в области защиты прав потребителей, о данном нарушении; нарушения турагентом не менее трех раз в течение трех последовательных месяцев запрета на реализацию туристского продукта без направления туроператору уведомления о заключении договора о реализации туристского продукта на день, следующий за днем истечения срока, определяемым правилами функционирования единой электронной системы электронных путевок, установленными Правительством Российской Федерации, направления им уведомления туроператору о заключении договора о реализации туристского продукта - со дня, следующего за днем, когда уполномоченному федеральному органу исполнительной власти стало известно от федерального органа исполнительной власти, уполномоченного на осуществление федерального государственного контроля (надзора) в области защиты прав потребителей, о данном нарушении."</w:t>
      </w:r>
    </w:p>
    <w:p>
      <w:r>
        <w:t>статью 6 дополнить абзацем следующего содержания: "получение сведений, содержащихся в единой информационной системе электронных путевок, в порядке и срок, которые установлены правилами функционирования единой электронной системы электронных путевок, установленными Правительством Российской Федерации, в том числе в целях защиты своих прав."</w:t>
      </w:r>
    </w:p>
    <w:p>
      <w:r>
        <w:t>в статье 9: а) часть седьмую дополнить абзацем следующего содержания: "обязательство турагента по направлению туроператору, сформировавшему туристский продукт, уведомления о заключении договора о реализации туристского продукта в порядке и срок, которые установлены правилами функционирования единой электронной системы электронных путевок, установленными Правительством Российской Федерации."; б) дополнить частью шестнадцатой следующего содержания: "Запрещается реализация туристского продукта туроператором или турагентом, действующим по поручению туроператора (за исключением организаций, указанных в абзацах втором и третьем части пятой статьи 41 настоящего Федерального закона), без передачи туроператором сведений, содержащихся в договоре о реализации туристского продукта, в единую информационную систему электронных путевок в соответствии со статьей 104 настоящего Федерального закона, а также без направления турагентом туроператору, сформировавшему туристский продукт, уведомления о заключении договора о реализации туристского продукта в порядке и срок, которые установлены правилами функционирования единой электронной системы электронных путевок, установленными Правительством Российской Федерации."</w:t>
      </w:r>
    </w:p>
    <w:p>
      <w:r>
        <w:t>часть первую статьи 10 дополнить предложением следующего содержания: "Сведения, содержащиеся в договоре о реализации туристского продукта, передаются туроператором (за исключением организаций, указанных в абзацах втором и третьем части пятой статьи 41 настоящего Федерального закона) в единую информационную систему электронных путевок в соответствии со статьей 104 настоящего Федерального закона."</w:t>
      </w:r>
    </w:p>
    <w:p>
      <w:r>
        <w:t>в статье 103: а) в наименовании слова ". Электронная путевка" исключить; б) части четвертую - восьмую признать утратившими силу</w:t>
      </w:r>
    </w:p>
    <w:p>
      <w:r>
        <w:t>главу IV дополнить статьей 104 следующего содержания: "Статья 104. Единая информационная система электронных путевок. Электронная путевка Единая информационная система электронных путевок предназначена для обеспечения уполномоченного федерального органа исполнительной власти и федерального органа исполнительной власти, уполномоченного на осуществление федерального государственного контроля (надзора) в области защиты прав потребителей, достоверными сведениями, содержащимися в договоре о реализации туристского продукта, и иными сведениями, подлежащими представлению туроператором в единую информационную систему электронных путевок, а также для обеспечения соответствующими сведениями заказчика, потребителей туристского продукта. Оператор информационной системы определяется в соответствии с законодательством в области информации, информационных технологий и защиты информации. Правила функционирования единой информационной системы электронных путевок устанавливаются Правительством Российской Федерации. Указанными правилами определяются: порядок и срок формирования электронной путевки; порядок и срок направления турагентом туроператору, сформировавшему туристский продукт, уведомления о заключении договора о реализации туристского продукта; структура электронной путевки; иные сведения, подлежащие представлению туроператором в единую информационную систему электронных путевок; состав сведений, содержащихся в единой информационной системе электронных путевок, требования к таким сведениям и к обеспечению доступа к таким сведениям, а также формы и порядок направления запросов о предоставлении таких сведений, в том числе с использованием информационно-телекоммуникационных сетей общего пользования, включая сеть "Интернет". Туроператор передает в единую информационную систему электронных путевок сведения, содержащиеся в договоре о реализации туристского продукта, и иные сведения, подлежащие представлению туроператором в единую информационную систему электронных путевок, по окончании каждого календарного месяца не позднее 15-го числа месяца, следующего за истекшим календарным месяцем, в порядке, установленном Правительством Российской Федерации. К сведениям, содержащимся в договоре о реализации туристского продукта, относятся существенные условия договора, установленные в соответствии с настоящим Федеральным законом, и иные сведения, обязательные для передачи в единую информационную систему электронных путевок в соответствии с установленными Правительством Российской Федерации правилами функционирования единой информационной системы электронных путевок. В случае заключения с туристом и (или) иным заказчиком туристского продукта договора в письменной форме, в том числе в форме электронного документа, основные данные о туристе или туристах и информация об их путешествии отражаются в виде двухмерного штрихового кода (QR-кода) в порядке, установленном уполномоченным федеральным органом исполнительной власти."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2022 года</w:t>
      </w:r>
    </w:p>
    <w:p>
      <w:r>
        <w:rPr>
          <w:b/>
        </w:rPr>
        <w:t xml:space="preserve">2. </w:t>
      </w:r>
      <w:r>
        <w:t>Положения абзацев семнадцатого, восемнадцатого и девятнадцатого части пятнадцатой статьи 42, абзацев четвертого и пятого части пятнадцатой статьи 43 Федерального закона от 24 ноября 1996 года № 132-ФЗ "Об основах туристской деятельности в Российской Федерации" применяются</w:t>
      </w:r>
    </w:p>
    <w:p>
      <w:r>
        <w:rPr>
          <w:b/>
        </w:rPr>
        <w:t xml:space="preserve">2. </w:t>
      </w:r>
      <w:r>
        <w:t>с 1 сентября 2023 года при реализации туристского продукта в сфере выездного туризма; (В редакции Федерального закона от 19.12.2022 № 519-ФЗ) 2) с 1 сентября 2024 года при реализации туристского продукта в сфере внутреннего туризма и (или) въездного туризма. (В редакции Федерального закона от 13.06.2023 № 252-ФЗ)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