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занятости населения в Российской Федерации"</w:t>
      </w:r>
    </w:p>
    <w:p>
      <w:r>
        <w:rPr>
          <w:b/>
        </w:rPr>
        <w:t>Статья 1</w:t>
      </w:r>
    </w:p>
    <w:p>
      <w:r>
        <w:t>Внести в Закон Российской Федерации от 19 апреля 1991 года № 1032-I "О занятости населения в Российской Федерации" (в редакции Федерального закона от 20 апреля 1996 года № 36-ФЗ) (Ведомости Съезда народных депутатов РСФСР и Верховного Совета РСФСР, 1991, № 18, ст. 565; Собрание законодательства Российской Федерации, 1996, № 17, ст. 1915; 2003, № 2, ст. 160; 2006, № 1, ст. 10; 2010, № 31, ст. 4196; 2011, № 49, ст. 7039; 2013, № 27, ст. 3454, 3477; 2014, № 30, ст. 4217; № 49, ст. 6928; № 52, ст. 7536; 2016, № 1, ст. 14; 2017, № 1, ст. 36; 2018, № 1, ст. 60; № 28, ст. 4154; № 41, ст. 6190; 2019, № 29, ст. 3850; № 49, ст. 6967; 2020, № 15, ст. 2231; № 17, ст. 2725; 2021, № 24, ст. 4188; № 27, ст. 5047) следующие изменения: 1) в статье 7: а) подпункт 3 пункта 2 изложить в следующей редакции: "3) повышение мобильности трудовых ресурсов, в том числе: утверждать перечень субъектов Российской Федерации, привлечение трудовых ресурсов в которые является приоритетным (далее - перечень, утвержденный Правительством Российской Федерации), и порядок включения в него и исключения из него субъектов Российской Федерации; устанавливать с учетом ситуации на рынке труда Российской Федерации и (или) в случае необходимости регулирования привлечения работников в рамках региональных программ повышения мобильности трудовых ресурсов в отдельные отрасли экономики единый перечень должностей, профессий, специальностей, на которые работники не привлекаются в рамках региональных программ повышения мобильности трудовых ресурсов субъектов Российской Федерации, включенных в перечень, утвержденный Правительством Российской Федерации."; б) в подпункте 3 пункта 3 слова ", по разработке региональных программ повышения мобильности трудовых ресурсов" исключить; 2) в абзаце первом пункта 8 статьи 71 слова "государственной власти" исключить; 3) в статье 71-1: а) в пункте 1: в подпункте 6 слова "государственной власти" исключить; абзац двенадцатый подпункта 8 после слов "безработным гражданам" дополнить словами "и гражданам, зарегистрированным в органах службы занятости в целях поиска подходящей работы,"; б) в пункте 4 слова "высшим исполнительным органом государственной власти субъекта Российской Федерации" заменить словами "высшим исполнительным органом субъекта Российской Федерации"; 4) в статье 9: а) в пункте 2 слова "содействию в переезде и переселении в другую местность для трудоустройства," исключить; б) дополнить пунктом 3 следующего содержания: "3. Безработные граждане и граждане, зарегистрированные в органах службы занятости в целях поиска подходящей работы, имеют также право на бесплатное получение услуг по содействию в переезде и переселении в другую местность для трудоустройства."; 5) в статье 221: а) наименование изложить в следующей редакции: "Статья 221. 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занятости"; б) в пункте 1: абзац первый после слов "безработным гражданам" дополнить словами "и гражданам, зарегистрированным в органах службы занятости в целях поиска подходящей работы,"; абзац второй после слов "безработным гражданам" дополнить словами "и гражданам, зарегистрированным в органах службы занятости в целях поиска подходящей работы,"; в) абзац первый пункта 2 после слов "Безработным гражданам" дополнить словами "и гражданам, зарегистрированным в органах службы занятости в целях поиска подходящей работы,"; г) в пункте 3: абзац первый после слов "Безработным гражданам" дополнить словами "и гражданам, зарегистрированным в органах службы занятости в целях поиска подходящей работы,"; подпункт 1 изложить в следующей редакции: "1) оплату стоимости проезда и провоза имущества безработного гражданина и гражданина, зарегистрированного в органе службы занятости в целях поиска подходящей работы, и членов их семей к новому месту жительства;"; д) пункт 31 после слов "безработным гражданам" дополнить словами "и гражданам, зарегистрированным в органах службы занятости в целях поиска подходящей работы,"; е) пункт 4 после слов "безработным гражданам" дополнить словами "и гражданам, зарегистрированным в органах службы занятости в целях поиска подходящей работы,"; ж) дополнить пунктом 5 следующего содержания: "5. Решение об оказании содействия безработным гражданам и гражданам, зарегистрированным в органах службы занятости в целях поиска подходящей работы, в переезде или об оказании содействия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 принимается органами службы занятости по месту жительства гражданина."; 6) статью 222: а) дополнить пунктом 62 следующего содержания: "62. Высший исполнительный орган субъекта Российской Федерации вправе утвердить перечень должностей, профессий, специальностей, на которые не привлекаются работники в рамках реализации региональной программы повышения мобильности трудовых ресурсов, с учетом особенностей рынка труда субъекта Российской Федерации и возможности замещения свободных рабочих мест и вакантных должностей гражданами, ищущими работу, готовыми к ней приступить и проживающими на территории данного субъекта Российской Федерации."; б) дополнить пунктом 81 следующего содержания: "81. В соглашение могут быть включены другие достигнутые сторонами соглашения условия, в том числе о дополнительных мерах поддержки, предоставляемых работодателями за счет своих средств при привлечении работников в рамках региональной программы повышения мобильности трудовых ресурсов."; 7) в статье 223: а) пункты 1 - 3 изложить в следующей редакции: "1. Региональные программы повышения мобильности трудовых ресурсов субъектов Российской Федерации, включенных в перечень, утвержденный Правительством Российской Федерации, разрабатываются с учетом согласованной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 и безработицы,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деятельности, численности работников, привлекаемых из другого субъекта Российской Федерации, и субсидии на софинансирование реализации таких программ, предусмотренной федеральным законом о федеральном бюджете на соответствующий финансовый год и плановый период. Региональные программы повышения мобильности трудовых ресурсов субъектов Российской Федерации, включенных в перечень, утвержденный Правительством Российской Федерации, подлежат направлению в федеральный орган исполнительной власти, осуществляющий функции по контролю и надзору в сфере труда, занятости, альтернативной гражданской службы, при заключении соглашений о предоставлении субсидии на софинансирование реализации таких программ. Федеральный орган исполнительной власти, осуществляющий функции по контролю и надзору в сфере труда, занятости, альтернативной гражданской службы, информирует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занятости населения и безработицы, о представлении субъектами Российской Федерации региональных программ повышения мобильности трудовых ресурсов и заключении соглашений о предоставлении субсидии на софинансирование реализации таких программ.</w:t>
      </w:r>
    </w:p>
    <w:p>
      <w:r>
        <w:rPr>
          <w:b/>
        </w:rPr>
        <w:t xml:space="preserve">2. </w:t>
      </w:r>
      <w:r>
        <w:t>Изменение численности работников, привлекаемых из другого субъекта Российской Федерации в рамках региональной программы повышения мобильности трудовых ресурсов субъекта Российской Федерации, включенного в перечень, утвержденный Правительством Российской Федерации, подлежит согласованию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 и безработицы,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</w:t>
      </w:r>
    </w:p>
    <w:p>
      <w:r>
        <w:rPr>
          <w:b/>
        </w:rPr>
        <w:t xml:space="preserve">3. </w:t>
      </w:r>
      <w:r>
        <w:t>Изменение перечня работодателей и (или) перечня должностей, профессий, специальностей, на которые предполагается привлечь работников в рамках реализации региональных программ повышения мобильности трудовых ресурсов, в пределах численности работников, ранее согласованной в порядке, предусмотренном пунктом 1 или 2 настоящей статьи, не требует согласования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 и безработицы,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деятельности, и федеральным органом исполнительной власти, осуществляющим функции по контролю и надзору в сфере труда, занятости, альтернативной гражданской службы."; б) в пункте 4 слова "государственной власти" исключить; в) дополнить пунктом 51 следующего содержания: "51. Правительство Российской Федерации с учетом ситуации на рынке труда Российской Федерации и (или) в случае необходимости регулирования привлечения работников в рамках реализации региональных программ повышения мобильности трудовых ресурсов в отдельные отрасли экономики вправе устанавливать требования к работодателям, подлежащим включению в региональные программы повышения мобильности трудовых ресурсов и осуществляющим деятельность на территориях субъектов Российской Федерации, включенных в перечень, утвержденный Правительством Российской Федерации, которые должны быть учтены при издании нормативных правовых актов субъектов Российской Федерации, предусмотренных пунктом 61 статьи 222 настоящего Закона."; г) пункт 6 изложить в следующей редакции: "6. В целях обеспечения предоставления бюджетам субъектов Российской Федерации, включенных в перечень, утвержденный Правительством Российской Федерации, субсидий на софинансирование региональных программ повышения мобильности трудовых ресурсов высший исполнительный орган соответствующего субъекта Российской Федерации представляет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занятости населения и безработицы, и федеральный орган исполнительной власти, осуществляющий функции по контролю и надзору в сфере труда, занятости, альтернативной гражданской службы, следующие сведения</w:t>
      </w:r>
    </w:p>
    <w:p>
      <w:r>
        <w:rPr>
          <w:b/>
        </w:rPr>
        <w:t xml:space="preserve">3. </w:t>
      </w:r>
      <w:r>
        <w:t>о финансовом обеспечении реализации региональных программ повышения мобильности трудовых ресурсов, необходимые для планирования в соответствии с требованиями бюджетного законодательства Российской Федерации средств федерального бюджета на очередной финансовый год и плановый период</w:t>
      </w:r>
    </w:p>
    <w:p>
      <w:r>
        <w:rPr>
          <w:b/>
        </w:rPr>
        <w:t xml:space="preserve">3. </w:t>
      </w:r>
      <w:r>
        <w:t>о численности работников, которых планируется привлечь из других субъектов Российской Федерации в рамках региональной программы повышения мобильности трудовых ресурсов</w:t>
      </w:r>
    </w:p>
    <w:p>
      <w:r>
        <w:rPr>
          <w:b/>
        </w:rPr>
        <w:t xml:space="preserve">3. </w:t>
      </w:r>
      <w:r>
        <w:t>о работодателях - участниках региональной программы повышения мобильности трудовых ресурсов</w:t>
      </w:r>
    </w:p>
    <w:p>
      <w:r>
        <w:rPr>
          <w:b/>
        </w:rPr>
        <w:t xml:space="preserve">3. </w:t>
      </w:r>
      <w:r>
        <w:t>о должностях, профессиях, специальностях, на которые предполагается привлечь работников в рамках региональной программы повышения мобильности трудовых ресурсов.";</w:t>
      </w:r>
    </w:p>
    <w:p>
      <w:r>
        <w:rPr>
          <w:b/>
        </w:rPr>
        <w:t xml:space="preserve">3. </w:t>
      </w:r>
      <w:r>
        <w:t>дополнить пунктом 61 следующего содержания: "61. Сроки, порядок и форма представления сведений, указанных в пункте 6 настоящей статьи,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 и безработицы. Сведения, представленные в соответствии с пунктом 6 настоящей статьи, используются при формировании проекта федерального бюджета на очередной финансовый год и плановый период."</w:t>
      </w:r>
    </w:p>
    <w:p>
      <w:r>
        <w:rPr>
          <w:b/>
        </w:rPr>
        <w:t xml:space="preserve">3. </w:t>
      </w:r>
      <w:r>
        <w:t>в пункте 9 слова "государственной власти" и слова "по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 и безработицы, и федеральным органом исполнительной власти,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программ," исключить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