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2004, № 34, ст. 3533; 2007, № 26, ст. 3089; 2008, № 20, ст. 2259; № 52, ст. 6235, 6236; 2009, № 29, ст. 3597; 2010, № 19, ст. 2291; № 30, ст. 4005; № 31, ст. 4193; 2011, № 1, ст. 23; № 19, ст. 2714; № 30, ст. 4584; № 47, ст. 6601, 6602; № 50, ст. 7351, 7362; 2012, № 24, ст. 3082; № 31, ст. 4320, 4329; № 47, ст. 6403, 6404, 6405; № 53, ст. 7602; 2013, № 14, ст. 1666; № 19, ст. 2323; № 26, ст. 3207, 3208, 3209; № 27, ст. 3469, 3477; № 30, ст. 4025, 4029, 4031, 4040; № 31, ст. 4191; № 44, ст. 5624;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13, ст. 1804; № 21, ст. 2981; № 27, ст. 3950, 3972; № 29, ст. 4354, 4374, 4391; № 45, ст. 6208; № 48, ст. 6710, 6716; № 51, ст. 7249; 2016, № 1, ст. 59, 63, 84; № 7, ст. 918; № 10, ст. 1323; № 11, ст. 1481, 1490; № 26, ст. 3871, 3877, 3881;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15, ст. 2035; № 31, ст. 4825, 4826, 4827, 4828; № 41, ст. 6187; № 45, ст. 6832; № 47, ст. 7128; № 53, ст. 8447; 2019, № 12, ст. 1216, 1217, 1218, 1219; № 16, ст. 1820; № 18, ст. 2220; № 22, ст. 2670; № 25, ст. 3161; № 27, ст. 3536; № 30, ст. 4119, 4120, 4121; № 44, ст. 6178; № 49, ст. 6964; № 51, ст. 7494, 7495; № 52, ст. 7811, 7819; 2020, № 14, ст. 2002, 2019, 2029; № 30, ст. 4744; № 31, ст. 5037; № 42, ст. 6526; № 50, ст. 8065; 2021, № 1, ст. 50, 51, 52; № 9, ст. 1461, 1466, 1471; № 11, ст. 1701, 1702; № 13, ст. 2141; № 15, ст. 2425, 2431; № 18, ст. 3046; № 22, ст. 3676; № 24, ст. 4218, 4221, 4223, 4224; № 27, ст. 5060, 5111; № 52, ст. 8978; 2022, № 1, ст. 49; № 5, ст. 676; № 8, ст. 1032; № 16, ст. 2595; № 22, ст. 3534; № 29, ст. 5202, 5224, 5226, 5254; № 43, ст. 7273; № 48, ст. 8331; Российская газета, 2022, 8 декабря) следующие изменения</w:t>
      </w:r>
    </w:p>
    <w:p>
      <w:r>
        <w:t>абзац первый части 1 статьи 3.5 после слов "частью 3 статьи 19.79," дополнить словами "частью 3 статьи 19.715,"</w:t>
      </w:r>
    </w:p>
    <w:p>
      <w:r>
        <w:t>в примечании 10 к статье 15.25 слова "43 и 5" заменить словами "43, 5 и 52"</w:t>
      </w:r>
    </w:p>
    <w:p>
      <w:r>
        <w:t>в статье 19.715: а) в абзаце первом части 1 слово "категорий -" заменить словами "категорий либо представление недостоверных сведений -"; б) дополнить частью 3 следующего содержания: "3. Повторное совершение административного правонарушения, предусмотренного частью 1 настоящей статьи, - влечет наложение административного штрафа на должностных лиц в размере от пятидесяти тысяч до ста тысяч рублей; на юридических лиц - от ста тысяч до двухсот тысяч рублей."</w:t>
      </w:r>
    </w:p>
    <w:p>
      <w:r>
        <w:t>в части 1 статьи 23.90 слова "частью 1 статьи 19.715" заменить словами "частями 1 и 3 статьи 19.715"</w:t>
      </w:r>
    </w:p>
    <w:p>
      <w:r>
        <w:rPr>
          <w:b/>
        </w:rPr>
        <w:t>Статья 2</w:t>
      </w:r>
    </w:p>
    <w:p>
      <w:r>
        <w:t>В части 2 статьи 2 Федерального закона от 1 апреля 2020 года № 99-ФЗ "О внесении изменений в Кодекс Российской Федерации об административных правонарушениях" (Собрание законодательства Российской Федерации, 2020, № 14, ст. 2029; 2021, № 1, ст. 10; 2022, № 1, ст. 3) цифры "2022" заменить цифрами "2023".</w:t>
      </w:r>
    </w:p>
    <w:p>
      <w:r>
        <w:rPr>
          <w:b/>
        </w:rPr>
        <w:t>Статья 3</w:t>
      </w:r>
    </w:p>
    <w:p>
      <w:r>
        <w:t>В части 3 статьи 2 Федерального закона от 13 июля 2022 года № 235-ФЗ "О внесении изменений в статью 15.25 Кодекса Российской Федерации об административных правонарушениях" (Собрание законодательства Российской Федерации, 2022, № 29, ст. 5202) слова "31 декабря 2022 года" заменить словами "31 декабря 2023 года".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