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6 апреля 2011 года № 63-ФЗ "Об электронной подписи" (Собрание законодательства Российской Федерации, 2011, № 15, ст. 2036; 2019, № 52, ст. 7794; 2021, № 27, ст. 5187; 2022, № 29, ст. 5306) следующие изменения</w:t>
      </w:r>
    </w:p>
    <w:p>
      <w:r>
        <w:t>в части 3 статьи 172: а) в пункте 1 слово "кассовому" заменить словом "казначейскому"; б) в пункте 3 слово "кассовому" заменить словом "казначейскому"; в) в пункте 4 слово "кассовому" заменить словом "казначейскому"</w:t>
      </w:r>
    </w:p>
    <w:p>
      <w:r>
        <w:t>в статье 174 слово "кассовому" заменить словом "казначейскому"</w:t>
      </w:r>
    </w:p>
    <w:p>
      <w:r>
        <w:rPr>
          <w:b/>
        </w:rPr>
        <w:t>Статья 2</w:t>
      </w:r>
    </w:p>
    <w:p>
      <w:r>
        <w:t>В части 27 статьи 3 Федерального закона от 27 декабря 2019 года № 476-ФЗ "О внесении изменений в Федеральный закон "Об электронной подписи" и статью 1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(Собрание законодательства Российской Федерации, 2019, № 52, ст. 7794; 2020, № 24, ст. 3740; № 26, ст. 3997; 2021, № 9, ст. 1467; № 13, ст. 2136; 2022, № 1, ст. 12) слова "31 декабря 2022" заменить словами "31 августа 2023".</w:t>
      </w:r>
    </w:p>
    <w:p>
      <w:r>
        <w:rPr>
          <w:b/>
        </w:rPr>
        <w:t>Статья 3</w:t>
      </w:r>
    </w:p>
    <w:p>
      <w:r>
        <w:t>В части 3 статьи 4 Федерального закона от 30 декабря 2021 года № 443-ФЗ "О внесении изменений в отдельные законодательные акты Российской Федерации" (Собрание законодательства Российской Федерации, 2022, № 1, ст. 12) слова "31 декабря 2022" заменить словами "31 августа 2023".</w:t>
      </w:r>
    </w:p>
    <w:p>
      <w:r>
        <w:rPr>
          <w:b/>
        </w:rPr>
        <w:t>Статья 4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