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 отдельные законодательные акты Российской Федерации</w:t>
      </w:r>
    </w:p>
    <w:p>
      <w:r>
        <w:rPr>
          <w:b/>
        </w:rPr>
        <w:t>Статья 1</w:t>
      </w:r>
    </w:p>
    <w:p>
      <w:r>
        <w:t>Внести в Федеральный закон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(Собрание законодательства Российской Федерации, 2008, № 18, ст. 1940; 2011, № 1, ст. 32; № 27, ст. 3880; № 47, ст. 6612; 2014, № 6, ст. 566; № 45, ст. 6153; 2017, № 27, ст. 3952; № 30, ст. 4445; 2018, № 23, ст. 3229; № 49, ст. 7523; 2020, № 31, ст. 5014; 2021, № 11, ст. 1705; № 27, ст. 5167, 5180; 2022, № 8, ст. 1034; № 16, ст. 2594; № 27, ст. 4631; № 41, ст. 6951) следующие изменения: 1) в статье 2: а) дополнить частью 11 следующего содержания: "11. Положения настоящего Федерального закона в отношении хозяйственных обществ, имеющих стратегическое значение для обеспечения обороны страны и безопасности государства, применяются также к хозяйственным обществам, которые обращаются с заявлением о получении лицензии, необходимой для осуществления хотя бы одного из видов деятельности, имеющих стратегическое значение для обеспечения обороны страны и безопасности государства, указанных в статье 6 настоящего Федерального закона, если такие виды деятельности подлежат обязательному лицензированию (далее - лицензия), или с заявлением о получении свидетельства об аккредитации, необходимого для осуществления хотя бы одного из видов деятельности, имеющих стратегическое значение для обеспечения обороны страны и безопасности государства, указанных в статье 6 настоящего Федерального закона, если для их осуществления требуется получение указанного свидетельства об аккредитации (далее - свидетельство об аккредитации), или с заявлением о получении документа, подтверждающего соответствие юридических лиц, осуществляющих деятельность по обеспечению авиационной безопасности, требованиям федеральных авиационных правил, если для осуществления такой деятельности требуется получение указанного документа (далее - документ о соответствии), или с заявлением о внесении изменений в реестр лицензий, или с заявлением о переоформлении свидетельства об аккредитации или документа о соответствии в случае реорганизации юридического лица в форме преобразования или в форме слияния юридических лиц либо в форме присоединения юридического лица к другому юридическому лицу."; б) в части 9 слова "либо под контролем гражданина Российской Федерации, являющегося в соответствии с законодательством Российской Федерации о налогах и сборах налоговым резидентом" заменить словами "либо под контролем гражданина (совокупным контролем в том числе не входящих в одну группу лиц граждан) Российской Федерации, являющегося (являющихся) в соответствии с законодательством Российской Федерации о налогах и сборах налоговым резидентом (налоговыми резидентами)", после слов "имеющих также иное гражданство)" дополнить словами ", при условии представления этой организацией в уполномоченный орган информации о своих выгодоприобретателях, бенефициарных владельцах и контролирующих лицах в соответствии с правилами, утвержденными Правительством Российской Федерации", слова "либо контроля гражданина Российской Федерации, являющегося в соответствии с законодательством Российской Федерации о налогах и сборах налоговым резидентом" заменить словами "либо контроля гражданина (совокупным контролем в том числе не входящих в одну группу лиц граждан) Российской Федерации, являющегося (являющихся) в соответствии с законодательством Российской Федерации о налогах и сборах налоговым резидентом (налоговыми резидентами)"; 2) в части 21 статьи 5 первое предложение изложить в следующей редакции: "Хозяйственное общество, имеющее стратегическое значение, считается находящимся под контролем иностранных инвесторов в случае, если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или при условии, предусмотренном частью 2 настоящей статьи, менее чем пятьюдесятью процентами общего количества голосов, приходящихся на голосующие акции (доли), составляющие уставный капитал такого хозяйственного общества (в том числе с учетом временно переданного иному лицу (иным лицам) права распоряжаться голосами, приходящимися на голосующие акции (доли), составляющие уставный капитал такого общества, на основании договора доверительного управления имуществом, договора залога, договора репо, обеспечительного платежа, иных соглашения или сделки), принадлежит в совокупности не входящим в одну группу лиц иностранным инвесторам (за исключением международных финансовых организаций, указанных в части 3 статьи 2 настоящего Федерального закона, и находящихся под их контролем организаций)."; 3) в пункте 36 статьи 6 слова ", включенным в реестр субъектов естественных монополий," исключить; 4) в статье 7: а) в пункте 3 части 1 слова "направленные на приобретение иностранным инвестором или группой лиц права прямо или косвенно распоряжаться акциями (долями), составляющими уставный капитал" заменить словами "предусмотренные настоящей статьей и совершаемые иностранным инвестором или группой лиц в отношении"; б) часть 5 изложить в следующей редакции: "5. Иностранный инвестор или группа лиц обязаны подать ходатайство о согласовании установления контроля над хозяйственным обществом, имеющим стратегическое значение, в порядке, предусмотренном настоящим Федеральным законом, в срок, не превышающий трех месяцев со дня установления контроля над таким хозяйственным обществом в случае, если: 1) установление контроля иностранного инвестора или группы лиц над таким хозяйственным обществом осуществлено: а) в результате изменения соотношения голосов, приходящихся на голосующие акции (доли), составляющие уставный капитал такого хозяйственного общества, на общем собрании его акционеров (участников) вследствие приобретения таким хозяйственным обществом, перехода к нему или выкупа им собственных акций (долей, составляющих его уставный капитал), распределения принадлежащих такому хозяйственному обществу долей среди его участников, конвертации привилегированных акций в обыкновенные акции; б) в результате приобретения гражданином (гражданами) Российской Федерации, осуществляющим (осуществляющими) контроль над таким хозяйственным обществом, иного гражданства, получения вида на жительство или иного действительного документа, подтверждающего право на постоянное проживание в иностранном государстве, либо отмены решения о приеме в гражданство Российской Федерации или оформления выхода из гражданства Российской Федерации лица (лиц), которое осуществляет (которые осуществляют) контроль над таким хозяйственным обществом; в) в иных предусмотренных законодательством Российской Федерации случаях, за исключением случаев, предусмотренных частями 6 и 7 настоящей статьи, а также случаев, если сделка, иное действие, в результате совершения которых установлен контроль над этим хозяйственным обществом, подлежали предварительному согласованию в соответствии с настоящим Федеральным законом и решение о предварительном согласовании таких сделки, иного действия принято в порядке, установленном настоящим Федеральным законом; 2) указанная обязанность предусмотрена другими федеральными законами."; в) дополнить частями 6 и 7 следующего содержания: "6. Согласованию в порядке, предусмотренном настоящим Федеральным законом, также подлежит установление контроля иностранного инвестора или группы лиц над хозяйственным обществом, которое обращается в орган (организацию), выдающий (выдающую) лицензию, с заявлением о получении лицензии или внесении изменений в реестр лицензий, либо в орган, выдающий свидетельство об аккредитации, с заявлением о получении или переоформлении свидетельства об аккредитации, либо в орган, выдающий документ о соответствии, с заявлением о получении или переоформлении документа о соответствии, в случае, если другими федеральными законами для хозяйственных обществ, находящихся под контролем иностранных инвесторов или группы лиц, не установлен запрет на получение лицензии или внесение изменений в реестр лицензий либо получение или переоформление свидетельства об аккредитации или документа о соответствии, необходимых для осуществления отдельных видов деятельности. Положения настоящей части не применяются в случаях предоставления иностранным инвесторам, хозяйственным обществам, находящимся под контролем иностранных инвесторов или группы лиц, права пользования участками недр федерального значения в соответствии с пунктом 1 части первой статьи 101 Закона Российской Федерации от 21 февраля 1992 года № 2395-I "О недрах", а также при переходе права пользования участками недр федерального значения по решению Правительства Российской Федерации в соответствии с частью шестой статьи 171 указанного Закона.</w:t>
      </w:r>
    </w:p>
    <w:p>
      <w:r>
        <w:rPr>
          <w:b/>
        </w:rPr>
        <w:t xml:space="preserve">7. </w:t>
      </w:r>
      <w:r>
        <w:t>В случаях, если хозяйственное общество, имеющее стратегическое значение, находящееся под контролем иностранного инвестора или группы лиц, либо в совокупности хозяйственное общество, имеющее стратегическое значение, находящееся под контролем иностранного инвестора или группы лиц, и лица, входящие в одну группу лиц с таким хозяйственным обществом, будут обладать на основании договора и (или) решения органа государственной власти, предусмотренных Федеральным законом от 20 декабря 2004 года № 166-ФЗ "О рыболовстве и сохранении водных биологических ресурсов", и (или) в результате перехода права на добычу (вылов) водных биологических ресурсов к указанным лицам в порядке универсального правопреемства (далее - совершение сделки и (или) получение решения, влекущих за собой предоставление права на добычу (вылов) водных биологических ресурсов) правом (правами) на добычу (вылов) определенных видов водных биологических ресурсов, перечень которых утверждается Правительством Российской Федерации, во всех районах их добычи (вылова) в границах рыбохозяйственного бассейна в объеме общего допустимого улова указанных водных биологических ресурсов, распределенном применительно к видам квот, в размере более тридцати пяти процентов от суммарного объема общего допустимого улова соответствующего вида водных биологических ресурсов, устанавливаемого в соответствии с Федеральным законом от 20 декабря 2004 года № 166-ФЗ "О рыболовстве и сохранении водных биологических ресурсов", в районах добычи (вылова) в границах рыбохозяйственного бассейна, совершение сделок и (или) получение решений, влекущих за собой предоставление такому хозяйственному обществу права на добычу (вылов) указанных водных биологических ресурсов, подлежат предварительному согласованию в порядке, установленном настоящим Федеральным законом. Предварительному согласованию в порядке, установленном настоящим Федеральном законом, подлежат также совершение сделок и (или) получение решений, влекущих за собой предоставление права на добычу (вылов) водных биологических ресурсов хозяйственному обществу, находящемуся под контролем иностранного инвестора или группы лиц, не имеющему права на добычу (вылов) водных биологических ресурсов и планирующему обратиться за предоставлением этого права в соответствующий орган государственной власти.";</w:t>
      </w:r>
    </w:p>
    <w:p>
      <w:r>
        <w:rPr>
          <w:b/>
        </w:rPr>
        <w:t xml:space="preserve">32. </w:t>
      </w:r>
      <w:r>
        <w:t>В состав ходатайства о предварительном согласовании совершения сделки и (или) получения решения, влекущих за собой предоставление права на добычу (вылов) водных биологических ресурсов, включаются</w:t>
      </w:r>
    </w:p>
    <w:p>
      <w:r>
        <w:rPr>
          <w:b/>
        </w:rPr>
        <w:t xml:space="preserve">52. </w:t>
      </w:r>
      <w:r>
        <w:t>В срок не позднее трех месяцев со дня получения заключения уполномоченного органа, указанного в части 51 настоящей статьи, Комиссия рассматривает такое заключение и в том числе с учетом наличия (отсутствия) угрозы обороне страны и безопасности государства, необходимости надежного и бесперебойного функционирования объектов, обеспечивающих жизнедеятельность населения, социально-экономических и экологических последствий приостановления осуществления вида деятельности, имеющего стратегическое значение для обеспечения обороны страны и безопасности государства, принимает решение о необходимости приостановления действия лицензии, свидетельства об аккредитации или документа о соответствии в отношении тех видов деятельности, которые указаны в таком заключении. О принятом Комиссией решении уполномоченный орган информируется в срок не позднее семи рабочих дней со дня принятия данного решения</w:t>
      </w:r>
    </w:p>
    <w:p>
      <w:r>
        <w:rPr>
          <w:b/>
        </w:rPr>
        <w:t xml:space="preserve">53. </w:t>
      </w:r>
      <w:r>
        <w:t>Уполномоченный орган в течение трех рабочих дней со дня получения информации о принятом Комиссией решении, указанном в части 52 настоящей статьи, направляет в орган (организацию), которым (которой) выдана лицензия или внесены изменения в реестр лицензий, либо в орган, который выдал или переоформил свидетельство об аккредитации, либо в орган, который выдал или переоформил документ о соответствии, оформленное на основании указанного решения Комиссии соответствующее решение уполномоченного органа</w:t>
      </w:r>
    </w:p>
    <w:p>
      <w:r>
        <w:rPr>
          <w:b/>
        </w:rPr>
        <w:t xml:space="preserve">54. </w:t>
      </w:r>
      <w:r>
        <w:t>Действие лицензии, свидетельства об аккредитации или документа о соответствии в отношении тех видов деятельности, которые предусмотрены в решении уполномоченного органа, указанном в части 53 настоящей статьи, приостанавливается органом (организацией), которым (которой) выдана эта лицензия или внесены изменения в реестр лицензий, либо органом, который выдал или переоформил это свидетельство об аккредитации, либо органом, который выдал или переоформил этот документ о соответствии, в срок не позднее десяти дней со дня поступления в соответствующий орган (организацию) решения уполномоченного органа, указанного в части 53 настоящей статьи, на период до получения соответствующим органом (организацией) от уполномоченного органа или хозяйственного общества, имеющего лицензию, свидетельство об аккредитации или документ о соответствии, информации о вступлении в законную силу судебного акта о признании недействительным заключения уполномоченного органа, указанного в части 51 настоящей статьи и вынесенного в отношении такого хозяйственного общества</w:t>
      </w:r>
    </w:p>
    <w:p>
      <w:r>
        <w:rPr>
          <w:b/>
        </w:rPr>
        <w:t xml:space="preserve">55. </w:t>
      </w:r>
      <w:r>
        <w:t>Действие лицензии, свидетельства об аккредитации или документа о соответствии, приостановленное на основании решения уполномоченного органа, предусмотренного частью 53 настоящей статьи, возобновляется по решению органа (организации), которым (которой) выдана эта лицензия или внесены изменения в реестр лицензий, либо органа, которым выдано или переоформлено это свидетельство об аккредитации, либо органом, которым выдан или переоформлен этот документ о соответствии, в течение десяти дней со дня поступления в соответствующий орган (организацию) от уполномоченного органа или хозяйственного общества, имеющего лицензию, свидетельство об аккредитации или документ о соответствии, информации о вступлении в законную силу судебного акта о признании недействительным заключения уполномоченного органа, указанного в части 51 настоящей статьи и вынесенного в отношении такого хозяйственного общества. В случае поступления в соответствующий орган (организацию) от уполномоченного органа или хозяйственного общества, имеющего лицензию, свидетельство об аккредитации или документ о соответствии, информации о вступлении в законную силу судебного акта об отказе в признании недействительным заключения уполномоченного органа, указанного в части 51 настоящей статьи и вынесенного в отношении такого хозяйственного общества, или информации о том, что указанное заключение уполномоченного органа не было обжаловано в судебном порядке в установленный частью 51 настоящей статьи срок, соответствующий орган (организация) обязан (обязана) обратиться в суд с заявлением об аннулировании лицензии, свидетельства об аккредитации или документа о соответствии. Лицензия, свидетельство об аккредитации или документ о соответствии аннулируется по решению суда</w:t>
      </w:r>
    </w:p>
    <w:p>
      <w:r>
        <w:rPr>
          <w:b/>
        </w:rPr>
        <w:t xml:space="preserve">56. </w:t>
      </w:r>
      <w:r>
        <w:t>В случае признания судом недействительным заключения уполномоченного органа, указанного в части 51 настоящей статьи, убытки, включая упущенную выгоду, причиненные в связи с осуществлением на основании решения уполномоченного органа, указанного в части 53 настоящей статьи, органом (организацией), которым (которой) выдана лицензия или внесены изменения в реестр лицензий, либо органом, который выдал или переоформил свидетельство об аккредитации, либо органом, который выдал или переоформил документ о соответствии, действий по приостановлению действия лицензии, свидетельства об аккредитации или документа о соответствии, подлежат взысканию с уполномоченного органа в порядке, установленном гражданским законодательством</w:t>
      </w:r>
    </w:p>
    <w:p>
      <w:r>
        <w:rPr>
          <w:b/>
        </w:rPr>
        <w:t xml:space="preserve">57. </w:t>
      </w:r>
      <w:r>
        <w:t>Положения частей 51 - 56 настоящей статьи не применяются к отношениям, связанным с совершением сделок и (или) получением решений, влекущих за собой предоставление права на добычу (вылов) водных биологических ресурсов, с получением права пользования участками недр федерального значения в соответствии с пунктом 1 части первой статьи 101 Закона Российской Федерации от 21 февраля 1992 года № 2395-I "О недрах", а также к отношениям, возникающим при переходе права пользования участками недр федерального значения по решению Правительства Российской Федерации в соответствии с частью шестой статьи 171 указанного Закона</w:t>
      </w:r>
    </w:p>
    <w:p>
      <w:r>
        <w:rPr>
          <w:b/>
        </w:rPr>
        <w:t xml:space="preserve">58. </w:t>
      </w:r>
      <w:r>
        <w:t>В случае определения уполномоченным органом факта установления над хозяйственным обществом, имеющим стратегическое значение и осуществляющим добычу (вылов) водных биологических ресурсов, контроля иностранного инвестора или группы лиц с нарушением требований настоящего Федерального закона либо факта совершения сделки и (или) получения решения, влекущих за собой предоставление права на добычу (вылов) водных биологических ресурсов хозяйственному обществу, находящемуся под контролем иностранного инвестора или группы лиц, с нарушением требований части 7 статьи 7 настоящего Федерального закона уполномоченный орган направляет заключение об установлении соответствующего факта в Комиссию и в хозяйственное общество, имеющее стратегическое значение, в отношении которого уполномоченным органом вынесено указанное заключение, а также в федеральный орган исполнительной власти в области рыболовства и его территориальные органы либо в федеральный орган исполнительной власти в области рыболовства, его территориальные органы и органы исполнительной власти субъекта Российской Федерации, которыми в соответствии с их полномочиями совершены сделки и (или) приняты решения, влекущие за собой предоставление права на добычу (вылов) водных биологических ресурсов хозяйственному обществу, в отношении которого уполномоченным органом вынесено указанное заключение. Указанное заключение может быть обжаловано в судебном порядке в течение трех месяцев со дня его получения хозяйственным обществом, в отношении которого уполномоченным органом вынесено указанное заключение</w:t>
      </w:r>
    </w:p>
    <w:p>
      <w:r>
        <w:rPr>
          <w:b/>
        </w:rPr>
        <w:t xml:space="preserve">59. </w:t>
      </w:r>
      <w:r>
        <w:t>В срок не позднее трех месяцев со дня получения заключения уполномоченного органа, указанного в части 58 настоящей статьи, Комиссия рассматривает указанное заключение и при наличии угрозы обороне страны и безопасности государства и отсутствии негативных социально-экономических и экологических последствий приостановления осуществления деятельности по добыче (вылову) водных биологических ресурсов принимает решение о необходимости приостановления действия разрешений на добычу (вылов) водных биологических ресурсов, выданных хозяйственному обществу, имеющему стратегическое значение, которые были получены с нарушением настоящего Федерального закона. О принятом Комиссией решении уполномоченный орган информируется в срок не позднее семи рабочих дней со дня принятия данного решения</w:t>
      </w:r>
    </w:p>
    <w:p>
      <w:r>
        <w:rPr>
          <w:b/>
        </w:rPr>
        <w:t xml:space="preserve">510. </w:t>
      </w:r>
      <w:r>
        <w:t>Уполномоченный орган в течение трех рабочих дней со дня получения информации о принятом Комиссией решении, указанном в части 59 настоящей статьи, направляет соответствующее решение уполномоченного органа, оформленное на основании данного решения Комиссии, в федеральный орган исполнительной власти в области рыболовства и его территориальные органы, которыми выданы разрешения на добычу (вылов) водных биологических ресурсов хозяйственному обществу, в отношении которого уполномоченным органом вынесено заключение, указанное в части 58 настоящей статьи</w:t>
      </w:r>
    </w:p>
    <w:p>
      <w:r>
        <w:rPr>
          <w:b/>
        </w:rPr>
        <w:t xml:space="preserve">511. </w:t>
      </w:r>
      <w:r>
        <w:t>В случае поступления в федеральный орган исполнительной власти в области рыболовства и его территориальные органы либо в федеральный орган исполнительной власти в области рыболовства, его территориальные органы и органы исполнительной власти субъекта Российской Федерации заключения уполномоченного органа, указанного в части 58 настоящей статьи, не допускается предоставление этими органами государственной власти в соответствии с их полномочиями хозяйственному обществу, в отношении которого вынесено указанное заключение, права на добычу (вылов) водных биологических ресурсов, в том числе выдача разрешений на добычу (вылов) водных биологических ресурсов на основании ранее совершенных сделок и (или) принятых решений, влекущих за собой предоставление права на добычу (вылов) водных биологических ресурсов такому хозяйственному обществу, а также не допускается переоформление этими органами государственной власти в соответствии с их полномочиями права на добычу (вылов) водных биологических ресурсов при переходе права на добычу (вылов) водных биологических ресурсов к такому хозяйственному обществу или от него к иным лицам, осуществляемом в соответствии со статьей 32 Федерального закона от 20 декабря 2004 года № 166-ФЗ "О рыболовстве и сохранении водных биологических ресурсов", до получения от уполномоченного органа или хозяйственного общества, в отношении которого уполномоченным органом вынесено указанное заключение, информации о вступлении в законную силу судебного акта о признании недействительным указанного заключения. При этом действие разрешений на добычу (вылов) водных биологических ресурсов, выданных хозяйственному обществу, имеющему стратегическое значение, приостанавливается соответственно федеральным органом исполнительной власти в области рыболовства, его территориальными органами, которыми выданы такие разрешения на добычу (вылов) водных биологических ресурсов, в срок не позднее десяти дней со дня поступления в федеральный орган исполнительной власти в области рыболовства и его территориальные органы решения уполномоченного органа, указанного в части 510 настоящей статьи, на период до получения федеральным органом исполнительной власти в области рыболовства и его территориальными органами от уполномоченного органа или хозяйственного общества, имеющего разрешения на добычу (вылов) водных биологических ресурсов, информации о вступлении в законную силу судебного акта о признании недействительным заключения, указанного в части 58 настоящей статьи и вынесенного в отношении такого хозяйственного общества</w:t>
      </w:r>
    </w:p>
    <w:p>
      <w:r>
        <w:rPr>
          <w:b/>
        </w:rPr>
        <w:t xml:space="preserve">512. </w:t>
      </w:r>
      <w:r>
        <w:t>В случае, если в федеральный орган исполнительной власти в области рыболовства и его территориальные органы либо в федеральный орган исполнительной власти в области рыболовства, его территориальные органы и органы исполнительной власти субъекта Российской Федерации от уполномоченного органа или хозяйственного общества, в отношении которого уполномоченным органом вынесено заключение, указанное в части 58 настоящей статьи, поступила информация о вступлении в законную силу судебного акта о признании недействительным такого заключения, в течение десяти дней со дня поступления указанной информации соответственно федеральным органом исполнительной власти в области рыболовства, его территориальными органами, которыми в соответствии с их полномочиями приостановлено действие разрешений на добычу (вылов) водных биологических ресурсов хозяйственному обществу, в отношении которого уполномоченным органом вынесено такое заключение, возобновляется действие разрешений на добычу (вылов) водных биологических ресурсов, приостановленное на основании решения уполномоченного органа, указанного в части 510 настоящей статьи, а также отменяется действие запрета, предусмотренного частью 511 настоящей статьи, на предоставление федеральным органом исполнительной власти в области рыболовства и его территориальными органами и органами исполнительной власти субъекта Российской Федерации в соответствии с их полномочиями этому хозяйственному обществу права на добычу (вылов) водных биологических ресурсов, в том числе на выдачу разрешений на добычу (вылов) водных биологических ресурсов на основании ранее совершенных сделок и (или) принятых решений, влекущих за собой предоставление права на добычу (вылов) водных биологических ресурсов такому хозяйственному обществу, и на переоформление права на добычу (вылов) водных биологических ресурсов при переходе права на добычу (вылов) водных биологических ресурсов к такому хозяйственному обществу или от него к иным лицам, осуществляемом в соответствии со статьей 32 Федерального закона от 20 декабря 2004 года № 166-ФЗ "О рыболовстве и сохранении водных биологических ресурсов"</w:t>
      </w:r>
    </w:p>
    <w:p>
      <w:r>
        <w:rPr>
          <w:b/>
        </w:rPr>
        <w:t xml:space="preserve">513. </w:t>
      </w:r>
      <w:r>
        <w:t>Разрешения на добычу (вылов) водных биологических ресурсов, действие которых было приостановлено, подлежат аннулированию федеральным органом исполнительной власти в области рыболовства и его территориальными органами, которыми выданы такие разрешения на добычу (вылов) водных биологических ресурсов хозяйственному обществу, в отношении которого уполномоченным органом вынесено заключение, указанное в части 58 настоящей статьи, в срок не позднее десяти дней со дня поступления от уполномоченного органа или хозяйственного общества, в отношении которого уполномоченным органом вынесено указанное заключение, информации о вступлении в законную силу судебного акта об отказе в признании недействительным указанного заключения или информации о том, что указанное заключение не было обжаловано в судебном порядке в установленный частью 58 настоящей статьи срок. При этом в указанный десятидневный срок федеральный орган исполнительной власти в области рыболовства и его территориальные органы принимают решения об отмене принятых ими решений, на основании которых у такого хозяйственного общества возникло право на добычу (вылов) водных биологических ресурсов, а также направляют уведомления такому хозяйственному обществу о расторжении в одностороннем порядке договоров, на основании которых у такого хозяйственного общества возникло право на добычу (вылов) водных биологических ресурсов. Данные договоры считаются расторгнутыми в одностороннем порядке с даты получения таким хозяйственным обществом указанных уведомлений, направленных федеральным органом исполнительной власти в области рыболовства и его территориальными органами, которые являются одной из сторон данных договоров</w:t>
      </w:r>
    </w:p>
    <w:p>
      <w:r>
        <w:rPr>
          <w:b/>
        </w:rPr>
        <w:t xml:space="preserve">514. </w:t>
      </w:r>
      <w:r>
        <w:t>В случае поступления в органы исполнительной власти субъекта Российской Федерации от уполномоченного органа или хозяйственного общества, в отношении которого уполномоченным органом вынесено заключение, указанное в части 58 настоящей статьи, информации о вступлении в законную силу судебного акта об отказе в признании недействительным указанного заключения или информации о том, что указанное заключение не было обжаловано в судебном порядке в установленный частью 58 настоящей статьи срок, органы исполнительной власти субъекта Российской Федерации в срок не позднее десяти дней со дня поступления данной информации принимают решения об отмене принятых ими решений, на основании которых у такого хозяйственного общества возникло право на добычу (вылов) водных биологических ресурсов, и направляют уведомление такому хозяйственному обществу о расторжении в одностороннем порядке договоров, на основании которых у такого хозяйственного общества возникло право на добычу (вылов) водных биологических ресурсов. Данные договоры считаются расторгнутыми в одностороннем порядке с даты получения таким хозяйственным обществом указанных уведомлений, направленных органами исполнительной власти субъекта Российской Федерации, которые являются одной из сторон данных договоров</w:t>
      </w:r>
    </w:p>
    <w:p>
      <w:r>
        <w:rPr>
          <w:b/>
        </w:rPr>
        <w:t xml:space="preserve">515. </w:t>
      </w:r>
      <w:r>
        <w:t>В случае признания судом недействительным заключения уполномоченного органа, указанного в части 58 настоящей статьи, убытки, включая упущенную выгоду, причиненные в связи с осуществлением федеральным органом исполнительной власти в области рыболовства и его территориальными органами действий на основании решения уполномоченного органа, указанного в части 510 настоящей статьи, по приостановлению действия разрешений на добычу (вылов) водных биологических ресурсов, причиненные в связи с осуществлением федеральным органом исполнительной власти в области рыболовства и его территориальными органами или органами исполнительной власти субъектов Российской Федерации на основании заключения уполномоченного органа, полученного ими в соответствии с частью 511 настоящей статьи, действий в рамках их полномочий по отказу в предоставлении права на добычу (вылов) водных биологических ресурсов и переоформлении права на добычу (вылов) водных биологических ресурсов при переходе права на добычу (вылов) водных биологических ресурсов к хозяйственному обществу, в отношении которого вынесено указанное заключение, или от него к иным лицам, осуществляемом в соответствии со статьей 32 Федерального закона от 20 декабря 2004 года № 166-ФЗ "О рыболовстве и сохранении водных биологических ресурсов", подлежат взысканию с уполномоченного органа в порядке, установленном гражданским законодательством</w:t>
      </w:r>
    </w:p>
    <w:p>
      <w:r>
        <w:rPr>
          <w:b/>
        </w:rPr>
        <w:t xml:space="preserve">516. </w:t>
      </w:r>
      <w:r>
        <w:t>Процедура подготовки уполномоченным органом заключений, указанных в частях 51 и 58 настоящей статьи, устанавливается уполномоченным органом."</w:t>
      </w:r>
    </w:p>
    <w:p>
      <w:r>
        <w:rPr>
          <w:b/>
        </w:rPr>
        <w:t xml:space="preserve">7. </w:t>
      </w:r>
      <w:r>
        <w:t>в статье 8:</w:t>
      </w:r>
    </w:p>
    <w:p>
      <w:r>
        <w:rPr>
          <w:b/>
        </w:rPr>
        <w:t xml:space="preserve">7. </w:t>
      </w:r>
      <w:r>
        <w:t>заявление о согласовании установления контроля иностранного инвестора или группы лиц над указанным хозяйственным обществом, адресованное уполномоченному органу и составленное в произвольной форме с указанием вида деятельности и перечня работ, услуг, которые выполняются, оказываются в составе того вида деятельности, для осуществления которого необходимо получение лицензии или внесение изменений в реестр лицензий либо получение или переоформление свидетельства об аккредитации или документа о соответствии</w:t>
      </w:r>
    </w:p>
    <w:p>
      <w:r>
        <w:rPr>
          <w:b/>
        </w:rPr>
        <w:t xml:space="preserve">7. </w:t>
      </w:r>
      <w:r>
        <w:t>документы, указанные в пунктах 2 - 5 и 7 - 9 части 2 настоящей статьи</w:t>
      </w:r>
    </w:p>
    <w:p>
      <w:r>
        <w:rPr>
          <w:b/>
        </w:rPr>
        <w:t xml:space="preserve">7. </w:t>
      </w:r>
      <w:r>
        <w:t>документ, содержащий сведения об акциях (долях), составляющих уставный капитал хозяйственного общества, в отношении которого подано ходатайство о согласовании установления контроля иностранного инвестора или группы лиц над хозяйственным обществом, которое обращается в орган (организацию), выдающий (выдающую) лицензию, с заявлением о получении лицензии или внесении изменений в реестр лицензий, либо в орган, выдающий свидетельство об аккредитации, с заявлением о получении или переоформлении свидетельства об аккредитации, либо в орган, выдающий документ о соответствии, с заявлением о получении или переоформлении документа о соответствии, и принадлежащих заявителю и группе лиц, в которую входит заявитель, а также о других обстоятельствах, существующих на дату подачи ходатайства и свидетельствующих о наличии контроля иностранного инвестора или группы лиц над указанным хозяйственным обществом</w:t>
      </w:r>
    </w:p>
    <w:p>
      <w:r>
        <w:rPr>
          <w:b/>
        </w:rPr>
        <w:t xml:space="preserve">7. </w:t>
      </w:r>
      <w:r>
        <w:t>часть 1 после слов "частью 5 статьи 7 настоящего Федерального закона" дополнить словами ", либо над хозяйственным обществом, которое обращается в орган (организацию), выдающий (выдающую) лицензию, с заявлением о получении лицензии или внесении изменений в реестр лицензий, либо в орган, выдающий свидетельство об аккредитации, с заявлением о получении или переоформлении свидетельства об аккредитации, либо в орган, выдающий документ о соответствии, с заявлением о получении или переоформлении документа о соответствии, либо над хозяйственным обществом, которое планирует совершить сделку и (или) получить решение, влекущие за собой предоставление права на добычу (вылов) водных биологических ресурсов", после слов "ходатайство о согласовании установления контроля" дополнить словами ", ходатайство о предварительном согласовании совершения сделки и (или) получения решения, влекущих за собой предоставление права на добычу (вылов) водных биологических ресурсов хозяйственному обществу, находящемуся под контролем иностранного инвестора или группы лиц"</w:t>
      </w:r>
    </w:p>
    <w:p>
      <w:r>
        <w:rPr>
          <w:b/>
        </w:rPr>
        <w:t xml:space="preserve">7. </w:t>
      </w:r>
      <w:r>
        <w:t>часть 3 после слов "ходатайства о согласовании установления контроля" дополнить словами ", за исключением случая, предусмотренного частью 31 настоящей статьи,"</w:t>
      </w:r>
    </w:p>
    <w:p>
      <w:r>
        <w:rPr>
          <w:b/>
        </w:rPr>
        <w:t xml:space="preserve">7. </w:t>
      </w:r>
      <w:r>
        <w:t>дополнить частями 31 и 32 следующего содержания: "31. В состав ходатайства о согласовании установления контроля иностранного инвестора или группы лиц над хозяйственным обществом, которое обращается в орган (организацию), выдающий (выдающую) лицензию, с заявлением о получении лицензии или внесении изменений в реестр лицензий, либо в орган, выдающий свидетельство об аккредитации, с заявлением о получении или переоформлении свидетельства об аккредитации, либо в орган, выдающий документ о соответствии, с заявлением о получении или переоформлении документа о соответствии, включаются:</w:t>
      </w:r>
    </w:p>
    <w:p>
      <w:r>
        <w:rPr>
          <w:b/>
        </w:rPr>
        <w:t xml:space="preserve">32. </w:t>
      </w:r>
      <w:r>
        <w:t>заявление о предварительном согласовании совершения сделки и (или) получения решения, влекущих за собой предоставление права на добычу (вылов) водных биологических ресурсов, адресованное уполномоченному органу и составленное в произвольной форме с указанием сведений об имеющихся у хозяйственного общества и лиц, входящих в одну группу лиц с таким хозяйственным обществом, правах на добычу (вылов) водных биологических ресурсов или сведений об отсутствии этих прав, а также сведений о праве на добычу (вылов) водных биологических ресурсов, за предоставлением которого такое хозяйственное общество планирует обратиться</w:t>
      </w:r>
    </w:p>
    <w:p>
      <w:r>
        <w:rPr>
          <w:b/>
        </w:rPr>
        <w:t xml:space="preserve">32. </w:t>
      </w:r>
      <w:r>
        <w:t>документы, указанные в пунктах 2 - 5 и 7 - 9 части 2 настоящей статьи</w:t>
      </w:r>
    </w:p>
    <w:p>
      <w:r>
        <w:rPr>
          <w:b/>
        </w:rPr>
        <w:t xml:space="preserve">32. </w:t>
      </w:r>
      <w:r>
        <w:t>документ, содержащий сведения об акциях (долях), составляющих уставный капитал хозяйственного общества, в отношении которого подано ходатайство о предварительном согласовании совершения сделки и (или) получения решения, влекущих за собой предоставление права на добычу (вылов) водных биологических ресурсов, и принадлежащих заявителю и группе лиц, в которую входит заявитель, а также о других обстоятельствах, существующих на дату подачи такого ходатайства и свидетельствующих о наличии контроля иностранного инвестора или группы лиц над указанным хозяйственным обществом.";</w:t>
      </w:r>
    </w:p>
    <w:p>
      <w:r>
        <w:rPr>
          <w:b/>
        </w:rPr>
        <w:t xml:space="preserve">32. </w:t>
      </w:r>
      <w:r>
        <w:t>в статье 9:</w:t>
      </w:r>
    </w:p>
    <w:p>
      <w:r>
        <w:rPr>
          <w:b/>
        </w:rPr>
        <w:t xml:space="preserve">32. </w:t>
      </w:r>
      <w:r>
        <w:t>в статье 10:</w:t>
      </w:r>
    </w:p>
    <w:p>
      <w:r>
        <w:rPr>
          <w:b/>
        </w:rPr>
        <w:t xml:space="preserve">32. </w:t>
      </w:r>
      <w:r>
        <w:t>в статье 14:</w:t>
      </w:r>
    </w:p>
    <w:p>
      <w:r>
        <w:rPr>
          <w:b/>
        </w:rPr>
        <w:t xml:space="preserve">32. </w:t>
      </w:r>
      <w:r>
        <w:t>в статье 15:</w:t>
      </w:r>
    </w:p>
    <w:p>
      <w:r>
        <w:rPr>
          <w:b/>
        </w:rPr>
        <w:t xml:space="preserve">32. </w:t>
      </w:r>
      <w:r>
        <w:t>в части 5 слова "части 2 или 3" заменить словами "части 2, 3, 31 или 32"</w:t>
      </w:r>
    </w:p>
    <w:p>
      <w:r>
        <w:rPr>
          <w:b/>
        </w:rPr>
        <w:t xml:space="preserve">32. </w:t>
      </w:r>
      <w:r>
        <w:t>часть 6 изложить в следующей редакции: "6. В случае, если при совершении сделки, указанной в частях 1 - 4 статьи 7 настоящего Федерального закона, факт установления контроля заявителя или группы лиц, в которую входит заявитель, над хозяйственным обществом, имеющим стратегическое значение, в том числе в соответствии с положениями части 21 статьи 5 настоящего Федерального закона, не является очевидным, заявитель вправе направить в уполномоченный орган запрос о необходимости согласования такой сделки в соответствии с настоящим Федеральным законом с приложением документов, указанных в пунктах 2 - 5, 7 - 9 и 11 части 2 настоящей статьи. В случае, если факт нахождения хозяйственного общества, которое обращается в орган (организацию), выдающий (выдающую) лицензию, с заявлением о получении лицензии или внесении изменений в реестр лицензий, либо в орган, выдающий свидетельство об аккредитации, с заявлением о получении или переоформлении свидетельства об аккредитации, либо в орган, выдающий документ о соответствии, с заявлением о получении или переоформлении документа о соответствии, под контролем иностранного инвестора или группы лиц не является очевидным, заявитель вправе направить в уполномоченный орган запрос о необходимости согласования установления контроля иностранного инвестора или группы лиц над таким хозяйственным обществом с приложением документов, указанных в пунктах 2 и 3 части 31 настоящей статьи. В случае, если при совершении сделки и (или) получении решения, влекущих за собой предоставление права на добычу (вылов) водных биологических ресурсов, факт соответствия хозяйственного общества, имеющего стратегическое значение, находящегося под контролем иностранного инвестора или группы лиц, или хозяйственного общества, имеющего стратегическое значение, находящегося под контролем иностранного инвестора или группы лиц, и лиц, входящих в одну группу лиц с этим хозяйственным обществом, либо хозяйственного общества, находящегося под контролем иностранного инвестора или группы лиц, не имеющего права на добычу (вылов) водных биологических ресурсов и планирующего обратиться за предоставлением такого права в соответствующий орган государственной власти, критериям, предусмотренным частью 7 статьи 7 настоящего Федерального закона, не является очевидным, заявитель вправе направить в уполномоченный орган запрос о необходимости согласования совершения сделки и (или) получения решения, влекущих за собой предоставление права на добычу (вылов) водных биологических ресурсов, в соответствии с настоящим Федеральным законом с приложением документов, указанных в пунктах 2 и 3 части 32 настоящей статьи. В течение тридцати дней со дня получения соответствующего запроса уполномоченный орган обязан рассмотреть его и направить заявителю ответ по существу, а также проинформировать о полученном запросе и направленном ответе Правительственную комиссию по контролю за осуществлением иностранных инвестиций в Российской Федерации (далее - Комиссия), возглавляемую Председателем Правительства Российской Федерации."</w:t>
      </w:r>
    </w:p>
    <w:p>
      <w:r>
        <w:rPr>
          <w:b/>
        </w:rPr>
        <w:t xml:space="preserve">32. </w:t>
      </w:r>
      <w:r>
        <w:t>в части 1: в пункте 2 слова "в части 2 или 3" заменить словами "в части 2, 3, 31 или 32 "; пункт 3 дополнить словами ", либо факт нахождения хозяйственного общества, которое обращается в орган (организацию), выдающий (выдающую) лицензию, с заявлением о получении лицензии или внесении изменений в реестр лицензий, либо в орган, выдающий свидетельство об аккредитации, с заявлением о получении или переоформлении свидетельства об аккредитации, либо в орган, выдающий документ о соответствии, с заявлением о получении или переоформлении документа о соответствии, под контролем иностранного инвестора или группы лиц, либо факт нахождения хозяйственного общества, планирующего совершить сделку и (или) получить решение, влекущие за собой предоставление права на добычу (вылов) водных биологических ресурсов, под контролем иностранного инвестора или группы лиц"; дополнить пунктом 4 следующего содержания: "4) установить факт соответствия хозяйственного общества, имеющего стратегическое значение, находящегося под контролем иностранного инвестора или группы лиц, или хозяйственного общества, имеющего стратегическое значение, находящегося под контролем иностранного инвестора или группы лиц, и лиц, входящих в одну группу лиц с таким хозяйственным обществом, либо хозяйственного общества, находящегося под контролем иностранного инвестора или группы лиц, не имеющего права на добычу (вылов) водных биологических ресурсов и планирующего обратиться за предоставлением такого права в соответствующий орган государственной власти, критериям, предусмотренным частью 7 статьи 7 настоящего Федерального закона, при совершении сделки и (или) получении решения, влекущих за собой предоставление права на добычу (вылов) водных биологических ресурсов."</w:t>
      </w:r>
    </w:p>
    <w:p>
      <w:r>
        <w:rPr>
          <w:b/>
        </w:rPr>
        <w:t xml:space="preserve">32. </w:t>
      </w:r>
      <w:r>
        <w:t>дополнить частью 11 следующего содержания: "11. В случае, если уполномоченным органом после принятия ходатайства к рассмотрению установлено, что информация, содержащаяся в документах, включенных в состав ходатайства, является недостоверной, либо если заявителем не представлена имеющаяся у него и дополнительно запрошенная уполномоченным органом информация, уполномоченный орган возвращает заявителю ходатайство без рассмотрения."</w:t>
      </w:r>
    </w:p>
    <w:p>
      <w:r>
        <w:rPr>
          <w:b/>
        </w:rPr>
        <w:t xml:space="preserve">32. </w:t>
      </w:r>
      <w:r>
        <w:t>в части 2 после слов "статьи 7 настоящего Федерального закона," дополнить словами "либо факт ненахождения хозяйственного общества, которое обращается в орган (организацию), выдающий (выдающую) лицензию, с заявлением о получении лицензии или внесении изменений в реестр лицензий, либо в орган, выдающий свидетельство об аккредитации, с заявлением о получении или переоформлении свидетельства об аккредитации, либо в орган, выдающий документ о соответствии, с заявлением о получении или переоформлении документа о соответствии, под контролем иностранного инвестора или группы лиц, либо факт несоответствия хозяйственного общества, имеющего стратегическое значение, находящегося под контролем иностранного инвестора или группы лиц, или хозяйственного общества, имеющего стратегическое значение, находящегося под контролем иностранного инвестора или группы лиц, и лиц, входящих в одну группу лиц с таким хозяйственным обществом, либо хозяйственного общества, находящегося под контролем иностранного инвестора или группы лиц, не имеющего права на добычу (вылов) водных биологических ресурсов и планирующего обратиться за предоставлением такого права в соответствующий орган государственной власти, критериям, предусмотренным частью 7 статьи 7 настоящего Федерального закона, при совершении сделки и (или) получении решения, влекущих за собой предоставление права на добычу (вылов) водных биологических ресурсов,", слова "этого факта" заменить словами "соответствующего факта"</w:t>
      </w:r>
    </w:p>
    <w:p>
      <w:r>
        <w:rPr>
          <w:b/>
        </w:rPr>
        <w:t xml:space="preserve">32. </w:t>
      </w:r>
      <w:r>
        <w:t>в части 5 слово "определен" заменить словом "определены", после слов "статьи 7 настоящего Федерального закона," дополнить словами "факт нахождения хозяйственного общества, которое обращается в орган (организацию), выдающий (выдающую) лицензию, с заявлением о получении лицензии или внесении изменений в реестр лицензий, либо в орган, выдающий свидетельство об аккредитации, с заявлением о получении или переоформлении свидетельства об аккредитации, либо в орган, выдающий документ о соответствии, с заявлением о получении или переоформлении документа о соответствии, под контролем иностранного инвестора или группы лиц, факт соответствия хозяйственного общества, имеющего стратегическое значение, находящегося под контролем иностранного инвестора или группы лиц, или хозяйственного общества, имеющего стратегическое значение, находящегося под контролем иностранного инвестора или группы лиц, и лиц, входящих в одну группу лиц с таким хозяйственным обществом, либо хозяйственного общества, находящегося под контролем иностранного инвестора или группы лиц, не имеющего права на добычу (вылов) водных биологических ресурсов и планирующего обратиться за предоставлением такого права в соответствующий орган государственной власти, критериям, предусмотренным частью 7 статьи 7 настоящего Федерального закона, при совершении сделки и (или) получении решения, влекущих за собой предоставление права на добычу (вылов) водных биологических ресурсов,", слова "этого факта" заменить словами "соответствующего факта"</w:t>
      </w:r>
    </w:p>
    <w:p>
      <w:r>
        <w:rPr>
          <w:b/>
        </w:rPr>
        <w:t xml:space="preserve">32. </w:t>
      </w:r>
      <w:r>
        <w:t>абзац первый части 6 после слов "при рассмотрении ходатайства" дополнить словами ", за исключением ходатайств, предусмотренных частями 31 и 32 статьи 8 настоящего Федерального закона,"</w:t>
      </w:r>
    </w:p>
    <w:p>
      <w:r>
        <w:rPr>
          <w:b/>
        </w:rPr>
        <w:t xml:space="preserve">32. </w:t>
      </w:r>
      <w:r>
        <w:t>в части 1: абзац первый после слов "над этим хозяйственным обществом," дополнить словами "либо в результате получения лицензии или внесения изменений в реестр лицензий, либо получения или переоформления свидетельства об аккредитации или документа о соответствии хозяйственным обществом, находящимся под контролем иностранного инвестора или группы лиц, либо в результате совершения сделки и (или) получения решения, влекущих за собой предоставление права на добычу (вылов) водных биологических ресурсов хозяйственному обществу, находящемуся под контролем иностранного инвестора или группы лиц,"; в пункте 11 слова "и договора с этим хозяйственным обществом, на основании которых у него возникло право добычи (вылова)" заменить словами "и (или) договора с этим хозяйственным обществом, на основании которых у него возникло право на добычу (вылов)"</w:t>
      </w:r>
    </w:p>
    <w:p>
      <w:r>
        <w:rPr>
          <w:b/>
        </w:rPr>
        <w:t xml:space="preserve">32. </w:t>
      </w:r>
      <w:r>
        <w:t>в части 3 слова "сделки либо в результате установления контроля в соответствии с частью 5 статьи 7 настоящего Федерального закона" заменить словами "сделки, либо в результате установления контроля в соответствии с частью 5 статьи 7 настоящего Федерального закона, либо в результате получения лицензии или внесения изменений в реестр лицензий, либо получения или переоформления свидетельства об аккредитации или документа о соответствии хозяйственным обществом, находящимся под контролем иностранного инвестора или группы лиц, либо в результате совершения сделки и (или) получения решения, влекущих за собой предоставление права на добычу (вылов) водных биологических ресурсов хозяйственному обществу, находящемуся под контролем иностранного инвестора или группы лиц"</w:t>
      </w:r>
    </w:p>
    <w:p>
      <w:r>
        <w:rPr>
          <w:b/>
        </w:rPr>
        <w:t xml:space="preserve">32. </w:t>
      </w:r>
      <w:r>
        <w:t>часть 4 после слов "стратегическое значение," дополнить словами "или хозяйственное общество, находящееся под контролем иностранного инвестора или группы лиц, которое обращается в орган (организацию), выдающий (выдающую) лицензию, с заявлением о получении лицензии или внесении изменений в реестр лицензий, либо в орган, выдающий свидетельство об аккредитации, с заявлением о получении или переоформлении свидетельства об аккредитации, либо в орган, выдающий документ о соответствии, с заявлением о получении или переоформлении документа о соответствии,"</w:t>
      </w:r>
    </w:p>
    <w:p>
      <w:r>
        <w:rPr>
          <w:b/>
        </w:rPr>
        <w:t xml:space="preserve">32. </w:t>
      </w:r>
      <w:r>
        <w:t>наименование изложить в следующей редакции: "Статья 14. Требование об уведомлении уполномоченного органа иностранными инвесторами, группой лиц и иными лицами"</w:t>
      </w:r>
    </w:p>
    <w:p>
      <w:r>
        <w:rPr>
          <w:b/>
        </w:rPr>
        <w:t xml:space="preserve">32. </w:t>
      </w:r>
      <w:r>
        <w:t>слово "Иностранные" заменить словами "1. Иностранные"</w:t>
      </w:r>
    </w:p>
    <w:p>
      <w:r>
        <w:rPr>
          <w:b/>
        </w:rPr>
        <w:t xml:space="preserve">32. </w:t>
      </w:r>
      <w:r>
        <w:t>дополнить частью 2 следующего содержания: "2. Граждане Российской Федерации, приобретшие иное гражданство, получившие вид на жительство или иной действительный документ, подтверждающий право на постоянное проживание в иностранном государстве, либо лица, в отношении которых решение о приеме в гражданство Российской Федерации отменено, лица без гражданства, постоянно проживающие за пределами территории Российской Федерации, и иностранные граждане, ранее имевшие гражданство Российской Федерации и оформившие выход из гражданства Российской Федерации, обязаны представить информацию об указанных изменениях в уполномоченный орган в порядке, установленном Правительством Российской Федерации, в случае, если указанные граждане или лица владеют пятью и более процентами акций (долей), составляющих уставный капитал хозяйственного общества, имеющего стратегическое значение, и при этом не осуществляют контроль над таким хозяйственным обществом."</w:t>
      </w:r>
    </w:p>
    <w:p>
      <w:r>
        <w:rPr>
          <w:b/>
        </w:rPr>
        <w:t xml:space="preserve">32. </w:t>
      </w:r>
      <w:r>
        <w:t>в части 41 слова "о приобретении пяти и более процентов акций (долей), составляющих уставный капитал хозяйственного общества, имеющего стратегическое значение," исключить</w:t>
      </w:r>
    </w:p>
    <w:p>
      <w:r>
        <w:rPr>
          <w:b/>
        </w:rPr>
        <w:t xml:space="preserve">32. </w:t>
      </w:r>
      <w:r>
        <w:t>дополнить частями 51 - 516 следующего содержания: "51. В случае установления уполномоченным органом факта получения лицензии хозяйственным обществом, находящимся под контролем иностранного инвестора или группы лиц, или внесения изменений в реестр лицензий в отношении указанного хозяйственного общества, получения или переоформления свидетельства об аккредитации или документа о соответствии хозяйственным обществом, находящимся под контролем иностранного инвестора или группы лиц, с нарушением требований настоящего Федерального закона уполномоченный орган направляет заключение об установлении указанного факта в Комиссию и в хозяйственное общество, в отношении которого уполномоченным органом вынесено такое заключение. Такое заключение может быть обжаловано в судебном порядке в течение трех месяцев со дня его получения хозяйственным обществом, в отношении которого уполномоченным органом вынесено такое заключение</w:t>
      </w:r>
    </w:p>
    <w:p>
      <w:r>
        <w:rPr>
          <w:b/>
        </w:rPr>
        <w:t>Статья 2</w:t>
      </w:r>
    </w:p>
    <w:p>
      <w:r>
        <w:t>Статью 8 Воздушного кодекса Российской Федерации (Собрание законодательства Российской Федерации, 1997, № 12, ст. 1383; 2014, № 30, ст. 4254; 2015, № 29, ст. 4380; 2016, № 1, ст. 82; № 27, ст. 4224; 2021, № 27, ст. 5159; 2022, № 1, ст. 57; № 12, ст. 1783; Официальный интернет-портал правовой информации (www.pravo.gov.ru), 2022, 19 декабря, № 0001202212190041) дополнить пунктом 31 следующего содержания: "31. В случаях, предусмотренных Федеральным законом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для получения документа, подтверждающего соответствие юридического лица, осуществляющего обеспечение авиационной безопасности, требованиям федеральных авиационных правил, юридическим лицом, находящимся под контролем иностранного инвестора или группы лиц, в которую входит иностранный инвестор (далее - группа лиц), установление контроля иностранного инвестора или группы лиц должно быть согласовано в порядке, предусмотренном указанным Федеральным законом. Для определения факта нахождения юридического лица под таким контролем применяются признаки, указанные в частях 1 и (или) 2 статьи 5 указанного Федерального закона. В настоящем пункте понятие "иностранный инвестор" используется в значении, определенном статьей 3 указанного Федерального закона, понятие "группа лиц" используется в значении, определенном статьей 9 Федерального закона от 26 июля 2006 года № 135-ФЗ "О защите конкуренции".".</w:t>
      </w:r>
    </w:p>
    <w:p>
      <w:r>
        <w:rPr>
          <w:b/>
        </w:rPr>
        <w:t>Статья 3</w:t>
      </w:r>
    </w:p>
    <w:p>
      <w:r>
        <w:t>Внести в Федеральный закон от 20 декабря 2004 года № 166-ФЗ "О рыболовстве и сохранении водных биологических ресурсов" (Собрание законодательства Российской Федерации, 2004, № 52, ст. 5270; 2007, № 50, ст. 6246; 2008, № 49, ст. 5748; 2011, № 1, ст. 32; № 50, ст. 7351; 2014, № 45, ст. 6153; 2016, № 27, ст. 4282; 2019, № 18, ст. 2210; № 30, ст. 4145; 2020, № 42, ст. 6518; 2021, № 27, ст. 5166, 5167; 2022, № 27, ст. 4630) следующие изменения: 1) часть 3 статьи 11 изложить в следующей редакции: "3. Юридические лица, указанные в части 2 настоящей статьи, вправе осуществлять добычу (вылов) водных биоресурсов в случае, если право на добычу (вылов) водных биоресурсов у указанных лиц возникло с соблюдением требований, которые предусмотрены Федеральным законом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2) в статье 13: а) в части 2: пункт 7 изложить в следующей редакции: "7) у лица, находящегося под контролем иностранного инвестора или группы лиц, в которую входит иностранный инвестор, право на добычу (вылов) водных биоресурсов возникло с нарушением требований, которые предусмотрены частью 7 статьи 7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дополнить пунктом 13 следующего содержания: "13) имеются основания, предусмотренные частью 6 статьи 32 настоящего Федерального закона."; б) часть 5 дополнить предложением следующего содержания: "При этом договор, на основании которого у лица возникло право на добычу (вылов) водных биоресурсов, подлежит расторжению в одностороннем порядке с даты получения указанным лицом уведомления, поступившего ему от органа государственной власти, являющегося стороной указанного договора."; 3) статью 32 дополнить частями 5 и 6 следующего содержания: "5. Не осуществляется переход права на добычу (вылов) водных биоресурсов от одного лица к другому лицу, если в отношении хотя бы одного из лиц вынесено заключение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предусмотренное частью 58 статьи 15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 поступления в федеральный орган исполнительной власти в области рыболовства и его территориальные органы либо в федеральный орган исполнительной власти в области рыболовства, его территориальные органы и органы исполнительной власти субъекта Российской Федерации в соответствии с их полномочиями от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или хозяйственного общества, в отношении которого уполномоченным органом вынесено указанное заключение, информации о вступлении в законную силу судебного акта о признании указанного заключения недействительным.</w:t>
      </w:r>
    </w:p>
    <w:p>
      <w:r>
        <w:rPr>
          <w:b/>
        </w:rPr>
        <w:t xml:space="preserve">6. </w:t>
      </w:r>
      <w:r>
        <w:t>В случае, если в федеральный орган исполнительной власти в области рыболовства и его территориальные органы либо в федеральный орган исполнительной власти в области рыболовства, его территориальные органы и органы исполнительной власти субъекта Российской Федерации в соответствии с их полномочиями от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или хозяйственного общества, в отношении которого уполномоченным органом вынесено заключение, указанное в части 5 настоящей статьи, поступила информация о вступлении в законную силу судебного акта об отказе в признании такого заключения недействительным или информация о том, что такое заключение не было обжаловано в судебном порядке в установленный срок, переход права на добычу (вылов) водных биоресурсов от одного лица к другому лицу не осуществляется, при этом право на добычу (вылов) водных биоресурсов прекратившего деятельность реорганизованного лица, в отношении которого вынесено указанное заключение, прекращается.";</w:t>
      </w:r>
    </w:p>
    <w:p>
      <w:r>
        <w:rPr>
          <w:b/>
        </w:rPr>
        <w:t xml:space="preserve">6. </w:t>
      </w:r>
      <w:r>
        <w:t>часть 3 статьи 37 после слов "Правительством Российской Федерации" дополнить словами ", если иное не предусмотрено Федеральным законом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
        <w:rPr>
          <w:b/>
        </w:rPr>
        <w:t>Статья 4</w:t>
      </w:r>
    </w:p>
    <w:p>
      <w:r>
        <w:t>Внести в Федеральный закон от 9 февраля 2007 года № 16-ФЗ "О транспортной безопасности" (Собрание законодательства Российской Федерации, 2007, № 7, ст. 837; 2011, № 30, ст. 4590; 2013, № 30, ст. 4058; 2014, № 6, ст. 566; 2019, № 30, ст. 4134; № 31, ст. 4429) следующие изменения: 1) статью 5 дополнить частями 9 и 10 следующего содержания: "9. В случаях, предусмотренных Федеральным законом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для получения аккредитации в качестве специализированной организации в области обеспечения транспортной безопасности в целях проведения оценки уязвимости объектов транспортной инфраструктуры и транспортных средств юридическим лицом, находящимся под контролем иностранного инвестора или группы лиц, в которую входит иностранный инвестор (далее - группа лиц), установление такого контроля иностранного инвестора или группы лиц должно быть согласовано в порядке, установленном указанным Федеральным законом.</w:t>
      </w:r>
    </w:p>
    <w:p>
      <w:r>
        <w:rPr>
          <w:b/>
        </w:rPr>
        <w:t xml:space="preserve">10. </w:t>
      </w:r>
      <w:r>
        <w:t>В части 9 настоящей статьи, частях 9 и 10 статьи 121 настоящего Федерального закона понятие "иностранный инвестор" используется в значении, определенном статьей 3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понятие "группа лиц" используется в значении, определенном статьей 9 Федерального закона от 26 июля 2006 года № 135-ФЗ "О защите конкуренции". Для определения факта нахождения юридического лица под контролем иностранного инвестора или группы лиц в случаях, предусмотренных частью 9 настоящей статьи, частью 9 или 10 статьи 121 настоящего Федерального закона, применяются признаки, указанные в частях 1 и (или) 2 статьи 5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
        <w:rPr>
          <w:b/>
        </w:rPr>
        <w:t xml:space="preserve">10. </w:t>
      </w:r>
      <w:r>
        <w:t>в статье 121:</w:t>
      </w:r>
    </w:p>
    <w:p>
      <w:r>
        <w:rPr>
          <w:b/>
        </w:rPr>
        <w:t xml:space="preserve">10. </w:t>
      </w:r>
      <w:r>
        <w:t>часть 9 дополнить предложением следующего содержания: "В случаях, предусмотренных Федеральным законом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для получения аккредитации в качестве подразделения транспортной безопасности юридическим лицом, находящимся под контролем иностранного инвестора или группы лиц, установление такого контроля иностранного инвестора или группы лиц должно быть согласовано в порядке, установленном указанным Федеральным законом."</w:t>
      </w:r>
    </w:p>
    <w:p>
      <w:r>
        <w:rPr>
          <w:b/>
        </w:rPr>
        <w:t xml:space="preserve">10. </w:t>
      </w:r>
      <w:r>
        <w:t>часть 10 дополнить предложением следующего содержания: "В случаях, предусмотренных Федеральным законом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для получения аккредитации в качестве организации, осуществляющей деятельность по аттестации сил обеспечения транспортной безопасности, юридическим лицом, находящимся под контролем иностранного инвестора или группы лиц, установление такого контроля иностранного инвестора или группы лиц должно быть согласовано в порядке, установленном указанным Федеральным законом."</w:t>
      </w:r>
    </w:p>
    <w:p>
      <w:r>
        <w:rPr>
          <w:b/>
        </w:rPr>
        <w:t>Статья 5</w:t>
      </w:r>
    </w:p>
    <w:p>
      <w:r>
        <w:t>Внести в Федеральный закон от 4 мая 2011 года № 99-ФЗ "О лицензировании отдельных видов деятельности" (Собрание законодательства Российской Федерации, 2011, № 19, ст. 2716; 2014, № 42, ст. 5615; 2015, № 29, ст. 4389; 2018, № 31, ст. 4838; № 45, ст. 6841; 2019, № 52, ст. 7796, 7810; 2021, № 24, ст. 4188; 2022, № 45, ст. 7672) следующие изменения: 1) в статье 18: а) часть 12 после слов "части 1 настоящей статьи," дополнить словами "за исключением случая, если у лицензиата, реорганизуемого в форме преобразования, или у лицензиата, и (или) его правопреемника, и (или) юридического лица, участвующего в реорганизации в форме слияния или присоединения лицензиата к этому юридическому лицу, имеется лицензия на осуществление хотя бы одного из видов деятельности, предусмотренных частью 1 статьи 201 настоящего Федерального закона,"; б) часть 15 после слов "Сведения, предусмотренные" дополнить словами "пунктом 1 части 1 настоящей статьи, в случае, если у лицензиата, реорганизуемого в форме преобразования, или у лицензиата, и (или) его правопреемника, и (или) юридического лица, участвующего в реорганизации в форме слияния или присоединения лицензиата к этому юридическому лицу, имеется лицензия на осуществление хотя бы одного из видов деятельности, предусмотренных частью 1 статьи 201 настоящего Федерального закона, а также сведения, предусмотренные"; 2) дополнить статьей 201 следующего содержания: "Статья 201. Особенности предоставления, приостановления действия лицензии на осуществление вида деятельности, имеющего стратегическое значение для обеспечения обороны страны и безопасности государства, и внесения изменений в реестр лицензий в случае наличия у юридического лица такой лицензии 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признаются видами деятельности, имеющими стратегическое значение для обеспечения обороны страны и безопасности государства, в заявлении о предоставлении такой лицензии наряду со сведениями, предусмотренными частью 1 статьи 13 настоящего Федерального закона, указываются сведения о том, является ли юридическое лицо - соискатель лицензии организацией, находящейся под контролем иностранного инвестора или группы лиц, в которую входит иностранный инвестор (далее - группа лиц),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основании решения, принятого Правительственной комиссией по контролю за осуществлением иностранных инвестиций в Российской Федерации (далее - Комиссия) по ходатайству, поданному и рассмотренному в соответствии с Федеральным законом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случае, если этот соискатель лицензии находится под контролем иностранного инвестора или группы лиц), о согласовании установления контроля иностранного инвестора или группы лиц над этим соискателем лицензии либо об отказе в согласовании установления такого контроля (при наличии указанного решения).</w:t>
      </w:r>
    </w:p>
    <w:p>
      <w:r>
        <w:rPr>
          <w:b/>
        </w:rPr>
        <w:t xml:space="preserve">2. </w:t>
      </w:r>
      <w:r>
        <w:t>В случае реорганизации лицензиата - юридического лица в форме преобразования, слияния или присоединения к другому юридическому лицу при наличии у лицензиата - юридического лица лицензии на осуществление хотя бы одного из видов деятельности, предусмотренных частью 1 настоящей статьи, внесение изменений в реестр лицензий осуществляется в порядке, установленном статьей 18 настоящего Федерального закона, с учетом особенностей, предусмотренных частями 3 - 7 настоящей статьи</w:t>
      </w:r>
    </w:p>
    <w:p>
      <w:r>
        <w:rPr>
          <w:b/>
        </w:rPr>
        <w:t xml:space="preserve">3. </w:t>
      </w:r>
      <w:r>
        <w:t>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хотя бы одного из видов деятельности, предусмотренных частью 1 настоящей статьи, указываются сведения о лицензиате или его правопреемнике, предусмотренные частью 1 статьи 13 настоящего Федерального закона, сведения о том, находится ли правопреемник лицензиата под контролем иностранного инвестора или группы лиц, а также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основании решения, принятого Комиссией по ходатайству, поданному и рассмотренному в соответствии с Федеральным законом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случае, если правопреемник лицензиата находится под контролем иностранного инвестора или группы лиц), о согласовании установления контроля иностранного инвестора или группы лиц над правопреемником лицензиата либо об отказе в согласовании установления такого контроля (при наличии указанного решения)</w:t>
      </w:r>
    </w:p>
    <w:p>
      <w:r>
        <w:rPr>
          <w:b/>
        </w:rPr>
        <w:t xml:space="preserve">4. </w:t>
      </w:r>
      <w:r>
        <w:t>В случае, если в заявлении о предоставлении лицензии или в заявлении о внесении изменений в реестр лицензий, предусмотренных частью 1 или 3 настоящей статьи, указано, что соискатель лицензии или правопреемник лицензиата находится под контролем иностранного инвестора или группы лиц и при этом не представлены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основании решения Комиссии, предусмотренного частью 1 или 3 настоящей статьи, лицензирующий орган в срок не позднее трех рабочих дней со дня получения одного из указанных заявлений направляет в этот федеральный орган исполнительной власти запрос о предоставлении информации о наличии решения этого федерального органа исполнительной власти, оформленного на основании соответствующего решения Комиссии, о согласовании установления контроля иностранного инвестора или группы лиц над соискателем лицензии или правопреемником лицензиата с приложением копии соответствующего заявления. При этом течение установленного настоящим Федеральным законом срока рассмотрения лицензирующим органом соответствующего заявления не приостанавливается</w:t>
      </w:r>
    </w:p>
    <w:p>
      <w:r>
        <w:rPr>
          <w:b/>
        </w:rPr>
        <w:t xml:space="preserve">5. </w:t>
      </w:r>
      <w:r>
        <w:t>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обязан в срок не позднее двух рабочих дней со дня получения запроса, указанного в части 4 настоящей статьи, направить в лицензирующий орган информацию о наличии или об отсутствии решения о согласовании либо о наличии решения об отказе в согласовании установления контроля иностранного инвестора или группы лиц над соискателем лицензии или правопреемником лицензиата, оформленных этим федеральным органом исполнительной власти на основании решений Комиссии, предусмотренных частями 1 и 3 настоящей статьи</w:t>
      </w:r>
    </w:p>
    <w:p>
      <w:r>
        <w:rPr>
          <w:b/>
        </w:rPr>
        <w:t xml:space="preserve">6. </w:t>
      </w:r>
      <w:r>
        <w:t>В случае, если в течение двух рабочих дней со дня получения федеральным органом исполнительной власти, уполномоченным на выполнение функций по контролю за осуществлением иностранных инвестиций в Российской Федерации, запроса, указанного в части 4 настоящей статьи, в лицензирующий орган от этого федерального органа исполнительной власти поступила информация об отсутствии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предусмотренного частью 1 или 3 настоящей статьи, о согласовании установления контроля иностранного инвестора или группы лиц над соискателем лицензии или правопреемником лицензиата либо о наличии решения этого федерального органа исполнительной власти, оформленного на основании решения Комиссии, предусмотренного частью 1 или 3 настоящей статьи, об отказе в согласовании установления такого контроля, лицензирующий орган возвращает заявление о предоставлении лицензии или заявление о внесении изменений в реестр лицензий лицу, подавшему соответствующее заявление, без рассмотрения</w:t>
      </w:r>
    </w:p>
    <w:p>
      <w:r>
        <w:rPr>
          <w:b/>
        </w:rPr>
        <w:t xml:space="preserve">7. </w:t>
      </w:r>
      <w:r>
        <w:t>В срок, не превышающий десяти рабочих дней со дня приема заявления о внесении изменений в реестр лицензий, лицензирующий орган осуществляет его рассмотрение с учетом сведений о лицензиате, имеющихся в его лицензионном деле, а также проверку достоверности содержащихся в указанном заявлении новых сведений и принимает решение о внесении изменений в реестр лицензий или об отказе во внесении изменений в реестр лицензий. Положением о лицензировании конкретного вида деятельности предусмотренный настоящей частью срок может быть сокращен</w:t>
      </w:r>
    </w:p>
    <w:p>
      <w:r>
        <w:rPr>
          <w:b/>
        </w:rPr>
        <w:t xml:space="preserve">8. </w:t>
      </w:r>
      <w:r>
        <w:t>Действие лицензии на осуществление одного из видов деятельности, предусмотренных частью 1 настоящей статьи, наряду со случаями, предусмотренными частью 1 статьи 20 настоящего Федерального закона, приостанавливается лицензирующим органом в случае поступления в лицензирующий орган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о необходимости приостановления действия лицензии. При этом в отношении видов деятельности, предусмотренных статьей 6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действие лицензии приостанавливается лицензирующим органом в срок не позднее десяти календарных дней со дня получения лицензирующим органом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о необходимости приостановления действия лицензии на период до получения лицензирующим органом от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либо от лицензиата или правопреемника лицензиата информации о вступлении в законную силу судебного акта о признании недействительным заключения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предусмотренного частью 51 статьи 15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об установлении факта получения лицензии организацией, находящейся под контролем иностранного инвестора или группы лиц, либо внесения изменений в реестр лицензий в отношении такой организации с нарушением требований указанного Федерального закона</w:t>
      </w:r>
    </w:p>
    <w:p>
      <w:r>
        <w:rPr>
          <w:b/>
        </w:rPr>
        <w:t xml:space="preserve">9. </w:t>
      </w:r>
      <w:r>
        <w:t>Действие лицензии, приостановленное в случае, предусмотренном частью 8 настоящей статьи, возобновляется по решению лицензирующего органа в течение десяти календарных дней со дня поступления от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либо от лицензиата или правопреемника лицензиата информации о вступлении в законную силу судебного акта о признании недействительным заключения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об установлении факта получения лицензии организацией, находящейся под контролем иностранного инвестора или группы лиц, либо внесения изменений в реестр лицензий в отношении такой организации с нарушением требований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
        <w:rPr>
          <w:b/>
        </w:rPr>
        <w:t xml:space="preserve">10. </w:t>
      </w:r>
      <w:r>
        <w:t>В настоящей статье понятие "иностранный инвестор" используется в значении, определенном статьей 3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понятие "группа лиц" используется в значении, определенном статьей 9 Федерального закона от 26 июля 2006 года № 135-ФЗ "О защите конкуренции". Для определения факта нахождения юридического лица, являющегося соискателем лицензии или правопреемником лицензиата, под контролем иностранного инвестора или группы лиц в случаях, предусмотренных настоящей статьей, применяются признаки, указанные в частях 1 и (или) 2 статьи 5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
        <w:rPr>
          <w:b/>
        </w:rPr>
        <w:t>Статья 6</w:t>
      </w:r>
    </w:p>
    <w:p>
      <w:r>
        <w:rPr>
          <w:b/>
        </w:rPr>
        <w:t xml:space="preserve">1. </w:t>
      </w:r>
      <w:r>
        <w:t>Настоящий Федеральный закон вступает в силу по истечении девяноста дней после дня его официального опубликования, за исключением подпункта "а" пункта 1 статьи 5 настоящего Федерального закона</w:t>
      </w:r>
    </w:p>
    <w:p>
      <w:r>
        <w:rPr>
          <w:b/>
        </w:rPr>
        <w:t xml:space="preserve">2. </w:t>
      </w:r>
      <w:r>
        <w:t>Подпункт "а" пункта 1 статьи 5 настоящего Федерального закона вступает в силу с 1 марта 2023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