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Статью 20 Федерального закона от 27 мая 1998 года № 76-ФЗ "О статусе военнослужащих" (Собрание законодательства Российской Федерации, 1998, № 22, ст. 2331; 2003, № 46, ст. 4437; 2004, № 18, ст. 1687; № 35, ст. 3607; 2011, № 1, ст. 30; № 46, ст. 6407; 2013, № 48, ст. 6165; 2014, № 23, ст. 2930; № 45, ст. 6152; 2015, № 51, ст. 7241; 2019, № 27, ст. 3529; 2022, № 5, ст. 678; № 45, ст. 7664) дополнить пунктами 81 и 82 следующего содержания: "81. Военнослужащие, участвующие в боевых действиях, и граждане, пребывающие в добровольческих формированиях, имеют право на пересылку простых писем в маркированных почтовых конвертах за счет средств, предусмотренных на эти цели федеральным органам исполнительной власти и федеральным государственным органам, в которых федеральным законом предусмотрена военная служба.</w:t>
      </w:r>
    </w:p>
    <w:p>
      <w:r>
        <w:rPr>
          <w:b/>
        </w:rPr>
        <w:t xml:space="preserve">82. </w:t>
      </w:r>
      <w:r>
        <w:t>Гражданам, призванным на военную службу по мобилизации, и гражданам, пребывающим в добровольческих формированиях, предоставляется право на однократное отправление посылки с личными вещами за счет средств, предусмотренных на эти цели федеральным органам исполнительной власти и федеральным государственным органам, в которых федеральным законом предусмотрена военная служба."</w:t>
      </w:r>
    </w:p>
    <w:p>
      <w:r>
        <w:rPr>
          <w:b/>
        </w:rPr>
        <w:t>Статья 2</w:t>
      </w:r>
    </w:p>
    <w:p>
      <w:r>
        <w:t>Внести в Арбитражный процессуальный кодекс Российской Федерации (Собрание законодательства Российской Федерации, 2002, № 30, ст. 3012; 2013, № 17, ст. 2028; 2022, № 29, ст. 5304) следующие изменения</w:t>
      </w:r>
    </w:p>
    <w:p>
      <w:r>
        <w:t>пункт 2 части 1 статьи 143 изложить в следующей редакции: "2) участия гражданина, являющегося стороной в деле, в боевых действиях в составе Вооруженных Сил Российской Федерации, других войск, воинских формирований и органов, созданных в соответствии с законодательством Российской Федерации, в проведении контртеррористической операции, призыва его на военную службу по мобилизации, заключения им контракта о добровольном содействии в выполнении задач, возложенных на Вооруженные Силы Российской Федерации, выполнения им задач в условиях чрезвычайного или военного положения, вооруженного конфликта, если такой гражданин не заявил ходатайство о рассмотрении дела в его отсутствие;"</w:t>
      </w:r>
    </w:p>
    <w:p>
      <w:r>
        <w:t>статью 144 дополнить пунктом 6 следующего содержания: "6) участия гражданина, осуществляющего полномочия единоличного исполнительного органа организации, являющейся лицом, участвующим в деле, в боевых действиях в составе Вооруженных Сил Российской Федерации, других войск, воинских формирований и органов, созданных в соответствии с законодательством Российской Федерации, в проведении контртеррористической операции, призыва его на военную службу по мобилизации, заключения им контракта о добровольном содействии в выполнении задач, возложенных на Вооруженные Силы Российской Федерации, выполнения им задач в условиях чрезвычайного или военного положения, вооруженного конфликта, если рассмотрение дела без участия такого гражданина невозможно и полномочия по управлению указанной организацией не переданы им в порядке, установленном законодательством Российской Федерации."</w:t>
      </w:r>
    </w:p>
    <w:p>
      <w:r>
        <w:t>в пункте 2 статьи 145 слова "пунктом 4" заменить словами "пунктами 4 и 6"</w:t>
      </w:r>
    </w:p>
    <w:p>
      <w:r>
        <w:rPr>
          <w:b/>
        </w:rPr>
        <w:t>Статья 3</w:t>
      </w:r>
    </w:p>
    <w:p>
      <w:r>
        <w:t>Внести в Гражданский процессуальный кодекс Российской Федерации (Собрание законодательства Российской Федерации, 2002, № 46, ст. 4532; 2013, № 17, ст. 2028; 2014, № 19, ст. 2331; 2015, № 10, ст. 1393; 2018, № 49, ст. 7523; 2019, № 49, ст. 6965) следующие изменения</w:t>
      </w:r>
    </w:p>
    <w:p>
      <w:r>
        <w:t>абзац четвертый статьи 215 изложить в следующей редакции: "участия гражданина, являющегося стороной в деле, в боевых действиях в составе Вооруженных Сил Российской Федерации, других войск, воинских формирований и органов, созданных в соответствии с законодательством Российской Федерации, в проведении контртеррористической операции, призыва его на военную службу по мобилизации, заключения им контракта о добровольном содействии в выполнении задач, возложенных на Вооруженные Силы Российской Федерации, выполнения им задач в условиях чрезвычайного или военного положения, вооруженного конфликта, если такой гражданин не заявил ходатайство о рассмотрении дела в его отсутствие;"</w:t>
      </w:r>
    </w:p>
    <w:p>
      <w:r>
        <w:t>статью 216 дополнить абзацем следующего содержания: "участия гражданина, осуществляющего полномочия единоличного исполнительного органа организации, являющейся лицом, участвующим в деле, в боевых действиях в составе Вооруженных Сил Российской Федерации, других войск, воинских формирований и органов, созданных в соответствии с законодательством Российской Федерации, в проведении контртеррористической операции, призыва его на военную службу по мобилизации, заключения им контракта о добровольном содействии в выполнении задач, возложенных на Вооруженные Силы Российской Федерации, выполнения им задач в условиях чрезвычайного или военного положения, вооруженного конфликта, если рассмотрение дела без участия такого гражданина невозможно и полномочия по управлению указанной организацией не переданы им в порядке, установленном законодательством Российской Федерации."</w:t>
      </w:r>
    </w:p>
    <w:p>
      <w:r>
        <w:t>абзац третий статьи 217 после слов "абзацем четвертым статьи 215" дополнить словами "и абзацем восьмым статьи 216"</w:t>
      </w:r>
    </w:p>
    <w:p>
      <w:r>
        <w:rPr>
          <w:b/>
        </w:rPr>
        <w:t>Статья 4</w:t>
      </w:r>
    </w:p>
    <w:p>
      <w:r>
        <w:t>Внести в Федеральный закон от 2 октября 2007 года № 229-ФЗ "Об исполнительном производстве" (Собрание законодательства Российской Федерации, 2007, № 41, ст. 4849; 2010, № 31, ст. 4182; 2011, № 29, ст. 4287; № 30, ст. 4573; № 49, ст. 7067; 2012, № 31, ст. 4333; 2013, № 51, ст. 6699; № 52, ст. 7006; 2014, № 11, ст. 1099; № 52, ст. 7543; 2015, № 10, ст. 1411, 1427; № 27, ст. 3945; № 48, ст. 6706; 2016, № 1, ст. 13, 45; № 11, ст. 1493; 2017, № 31, ст. 4761; 2019, № 8, ст. 715; № 31, ст. 4446; 2020, № 24, ст. 3740; № 31, ст. 5048; № 52, ст. 8588; 2021, № 27, ст. 5062, 5188) следующие изменения</w:t>
      </w:r>
    </w:p>
    <w:p>
      <w:r>
        <w:t>в статье 40: а) пункт 3 части 1 изложить в следующей редакции: "3) участия должника-гражданина, в том числе индивидуального предпринимателя, в боевых действиях в составе Вооруженных Сил Российской Федерации, других войск, воинских формирований и органов, созданных в соответствии с законодательством Российской Федерации, в проведении контртеррористической операции, его призыва на военную службу по мобилизации, заключения им контракта о добровольном содействии в выполнении задач, возложенных на Вооруженные Силы Российской Федерации, выполнения им задач в условиях чрезвычайного или военного положения, вооруженного конфликта, прохождения им военной службы в органах федеральной службы безопасности и выполнения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прохождения им военной службы (службы) в войсках национальной гвардии Российской Федерации, оказывающих содействие пограничным органам федеральной службы безопасности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либо просьбы взыскателя, находящегося в таких же условиях;"; б) дополнить частью 11 следующего содержания: "11. Основание для приостановления исполнительного производства, предусмотренное пунктом 3 части 1 настоящей статьи, не распространяется на требования по алиментным обязательствам, а также по обязательствам о возмещении вреда в связи со смертью кормильца."</w:t>
      </w:r>
    </w:p>
    <w:p>
      <w:r>
        <w:t>статью 64 дополнить частью 6 следующего содержания: "6. Исполнительные действия, указанные в пункте 7 части 1 настоящей статьи, не применяются в отношении денежных средств, выплачиваемых должнику-гражданину, в том числе индивидуальному предпринимателю, в период его участия в боевых действиях в составе Вооруженных Сил Российской Федерации, других войск, воинских формирований и органов, созданных в соответствии с законодательством Российской Федерации, в проведении контртеррористической операции, его призыва на военную службу по мобилизации, исполнения им контракта о добровольном содействии в выполнении задач, возложенных на Вооруженные Силы Российской Федерации, выполнения им задач в условиях чрезвычайного или военного положения, вооруженного конфликта, прохождения им военной службы в органах федеральной службы безопасности и выполнения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прохождения им военной службы (службы) в войсках национальной гвардии Российской Федерации, оказывающих содействие пограничным органам федеральной службы безопасности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области."</w:t>
      </w:r>
    </w:p>
    <w:p>
      <w:r>
        <w:t>часть 8 статьи 81 дополнить словами ", а также на денежные средства, выплачиваемые должнику-гражданину, в том числе индивидуальному предпринимателю, в период его участия в боевых действиях в составе Вооруженных Сил Российской Федерации, других войск, воинских формирований и органов, созданных в соответствии с законодательством Российской Федерации, в проведении контртеррористической операции, его призыва на военную службу по мобилизации, исполнения им контракта о добровольном содействии в выполнении задач, возложенных на Вооруженные Силы Российской Федерации, выполнения им задач в условиях чрезвычайного или военного положения, вооруженного конфликта, прохождения им военной службы в органах федеральной службы безопасности и выполнения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прохождения им военной службы (службы) в войсках национальной гвардии Российской Федерации, оказывающих содействие пограничным органам федеральной службы безопасности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области"</w:t>
      </w:r>
    </w:p>
    <w:p>
      <w:r>
        <w:rPr>
          <w:b/>
        </w:rPr>
        <w:t>Статья 5</w:t>
      </w:r>
    </w:p>
    <w:p>
      <w:r>
        <w:t>Внести в Кодекс административного судопроизводства Российской Федерации (Собрание законодательства Российской Федерации, 2015, № 10, ст. 1391; 2019, № 30, ст. 4099; 2020, № 50, ст. 8071) следующие изменения</w:t>
      </w:r>
    </w:p>
    <w:p>
      <w:r>
        <w:t>пункт 3 части 1 статьи 190 изложить в следующей редакции: "3) участия гражданина, являющегося стороной по административному делу, в боевых действиях в составе Вооруженных Сил Российской Федерации, других войск, воинских формирований и органов, созданных в соответствии с законодательством Российской Федерации, в проведении контртеррористической операции, призыва его на военную службу по мобилизации, заключения им контракта о добровольном содействии в выполнении задач, возложенных на Вооруженные Силы Российской Федерации, выполнения им задач в условиях чрезвычайного или военного положения, вооруженного конфликта, если такой гражданин не заявил ходатайство о рассмотрении административного дела в его отсутствие;"</w:t>
      </w:r>
    </w:p>
    <w:p>
      <w:r>
        <w:t>часть 1 статьи 191 дополнить пунктом 9 следующего содержания: "9) участия гражданина, осуществляющего полномочия единоличного исполнительного органа организации, являющейся лицом, участвующим в деле, в боевых действиях в составе Вооруженных Сил Российской Федерации, других войск, воинских формирований и органов, созданных в соответствии с законодательством Российской Федерации, в проведении контртеррористической операции, призыва его на военную службу по мобилизации, заключения им контракта о добровольном содействии в выполнении задач, возложенных на Вооруженные Силы Российской Федерации, выполнения им задач в условиях чрезвычайного или военного положения, вооруженного конфликта, если рассмотрение дела без участия такого гражданина невозможно и полномочия по управлению указанной организацией не переданы им в порядке, установленном законодательством Российской Федерации."</w:t>
      </w:r>
    </w:p>
    <w:p>
      <w:r>
        <w:rPr>
          <w:b/>
        </w:rPr>
        <w:t>Статья 6</w:t>
      </w:r>
    </w:p>
    <w:p>
      <w:r>
        <w:t>Внести в статью 3 Федерального закона от 7 октября 2022 года № 377-ФЗ "Об особенностях исполнения обязательств по кредитным договорам (договорам займа) лицами, призванными на военную службу по мобилизации в Вооруженные Силы Российской Федерации, лицами, принимающими участие в специальной военной операции, а также членами их семей и о внесении изменений в отдельные законодательные акты Российской Федерации" (Собрание законодательства Российской Федерации, 2022, № 41, ст. 6939; № 43, ст. 7269) следующие изменения</w:t>
      </w:r>
    </w:p>
    <w:p>
      <w:r>
        <w:t>часть 4 после слов "гражданство должника," дополнить словами "дата рождения должника,"</w:t>
      </w:r>
    </w:p>
    <w:p>
      <w:r>
        <w:t>часть 5 после слов "гражданство должника," дополнить словами "дата рождения должника,"</w:t>
      </w:r>
    </w:p>
    <w:p>
      <w:r>
        <w:rPr>
          <w:b/>
        </w:rPr>
        <w:t>Статья 7</w:t>
      </w:r>
    </w:p>
    <w:p>
      <w:r>
        <w:rPr>
          <w:b/>
        </w:rPr>
        <w:t xml:space="preserve">1. </w:t>
      </w:r>
      <w:r>
        <w:t>Банк или иная кредитная организация, осуществляющие обслуживание счетов должника-гражданина, в том числе индивидуального предпринимателя, приостанавливает исполнение требований о взыскании денежных средств, содержащихся в поступивших или поступающих непосредственно от взыскателя исполнительных документах в отношении должника-гражданина, за исключением требований по алиментным обязательствам, а также по обязательствам о возмещении вреда в связи со смертью кормильца, со дня получения заявления должника, содержащего просьбу о приостановлении указанного исполнения (с указанием фамилии, имени, отчества (при наличии), гражданства, даты рождения должника, реквизитов документа, удостоверяющего его личность, номера контактного телефона), в случае, если должник относится к одной из категорий лиц, предусмотренных пунктом 3 части 1 статьи 40 Федерального закона от 2 октября 2007 года № 229-ФЗ "Об исполнительном производстве" (в редакции настоящего Федерального закона). Указанное заявление может быть подано членом семьи должника (с приложением документов, подтверждающих родство члена семьи должника)</w:t>
      </w:r>
    </w:p>
    <w:p>
      <w:r>
        <w:rPr>
          <w:b/>
        </w:rPr>
        <w:t xml:space="preserve">2. </w:t>
      </w:r>
      <w:r>
        <w:t>Организация или иное лицо, выплачивающие должнику-гражданину заработную плату, пенсию, стипендию и иные периодические платежи, приостанавливает исполнение требований о взыскании денежных средств, содержащихся в поступивших или поступающих непосредственно от взыскателя исполнительных документах в отношении должника, за исключением требований по алиментным обязательствам, а также по обязательствам о возмещении вреда в связи со смертью кормильца, со дня получения заявления должника, содержащего просьбу о приостановлении указанного исполнения (с указанием фамилии, имени, отчества (при наличии), гражданства, даты рождения должника, реквизитов документа, удостоверяющего его личность, номера контактного телефона), в случае, если должник относится к одной из категорий лиц, предусмотренных пунктом 3 части 1 статьи 40 Федерального закона от 2 октября 2007 года № 229-ФЗ "Об исполнительном производстве" (в редакции настоящего Федерального закона). К заявлению прилагаются документы, подтверждающие возникновение основания для приостановления исполнительного производства. Указанное заявление может быть подано членом семьи должника (с приложением документов, подтверждающих родство члена семьи должника)</w:t>
      </w:r>
    </w:p>
    <w:p>
      <w:r>
        <w:rPr>
          <w:b/>
        </w:rPr>
        <w:t xml:space="preserve">3. </w:t>
      </w:r>
      <w:r>
        <w:t>Исполнение исполнительных документов, приостановленное в соответствии с настоящей статьей, возобновляется не ранее чем по истечении тридцати дней после устранения обстоятельств, послуживших основанием для указанного приостановления</w:t>
      </w:r>
    </w:p>
    <w:p>
      <w:r>
        <w:rPr>
          <w:b/>
        </w:rPr>
        <w:t xml:space="preserve">4. </w:t>
      </w:r>
      <w:r>
        <w:t>Банк или иная кредитная организация после получения заявления должника-гражданина, в том числе индивидуального предпринимателя, предусмотренного частью 1 настоящей статьи, вправе запрашивать у федерального органа исполнительной власти, осуществляющего функции по контролю и надзору за соблюдением законодательства о налогах и сборах, информацию, подтверждающую его призыв на военную службу по мобилизации, для указанного приостановления, а также информацию о дате его увольнения с военной службы по основаниям, установленным Указом Президента Российской Федерации от 21 сентября 2022 года № 647 "Об объявлении частичной мобилизации в Российской Федерации"</w:t>
      </w:r>
    </w:p>
    <w:p>
      <w:r>
        <w:rPr>
          <w:b/>
        </w:rPr>
        <w:t xml:space="preserve">5. </w:t>
      </w:r>
      <w:r>
        <w:t>Федеральный орган исполнительной власти, осуществляющий функции по контролю и надзору за соблюдением законодательства о налогах и сборах, подтверждает в течение пяти рабочих дней со дня получения запроса из банка или иной кредитной организации факт призыва должника-гражданина на военную службу по мобилизации на основании данных, полученных от федерального органа исполнительной власти, осуществляющего функции по выработке и реализации государственной политики, нормативно-правовому регулированию в области обороны. Направление банком или иной кредитной организацией запроса и подтверждение федеральным органом исполнительной власти, осуществляющим функции по контролю и надзору за соблюдением законодательства о налогах и сборах, сведений в отношении должника-гражданина, указанных в настоящей части, осуществляются с использованием системы межведомственного электронного взаимодействия</w:t>
      </w:r>
    </w:p>
    <w:p>
      <w:r>
        <w:rPr>
          <w:b/>
        </w:rPr>
        <w:t>Статья 8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Действие положений пунктов 81 и 82 статьи 20 Федерального закона от 27 мая 1998 года № 76-ФЗ "О статусе военнослужащих" распространяется на правоотношения, возникшие с 24 февраля 2022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