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принятием в Российскую Федерацию Донецкой Народной Республики, Луганской Народной Республики, Запорожской области и Херсонской области</w:t>
      </w:r>
    </w:p>
    <w:p>
      <w:r>
        <w:rPr>
          <w:b/>
        </w:rPr>
        <w:t>Статья 1. Предмет регулирования настоящего Федерального закона</w:t>
      </w:r>
    </w:p>
    <w:p>
      <w:r>
        <w:t>Настоящий Федеральный закон определяет особенности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принятием в Российскую Федерацию Донецкой Народной Республики, Луганской Народной Республики, Запорожской области и Херсонской области.</w:t>
      </w:r>
    </w:p>
    <w:p>
      <w:r>
        <w:rPr>
          <w:b/>
        </w:rPr>
        <w:t>Статья 2. Государственный контроль (надзор) в сферах охраны здоровья, обращения лекарственных средств и обращения медицинских изделий</w:t>
      </w:r>
    </w:p>
    <w:p>
      <w:r>
        <w:t>В течение переходного периода, установленного Федеральным конституционным законом от 4 октября 2022 года № 5-ФКЗ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Республики", Федеральным конституционным законом от 4 октября 2022 года № 6-ФКЗ "О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Республики", Федеральным конституционным законом от 4 октября 2022 года № 7-ФКЗ "О принятии в Российскую Федерацию Запорожской области и образовании в составе Российской Федерации нового субъекта - Запорожской области", Федеральным конституционным законом от 4 октября 2022 года № 8-ФКЗ "О принятии в Российскую Федерацию Херсонской области и образовании в составе Российской Федерации нового субъекта - Херсонской области" (далее - переходный период), предмет федерального государственного контроля (надзора) качества и безопасности медицинской деятельности, федерального государственного контроля (надзора) в сфере обращения лекарственных средств, федерального государственного контроля (надзора) за обращением медицинских изделий, в том числе за соблюдением установленных законодательством Российской Федерации обязательных требований в сферах охраны здоровья, обращения лекарственных средств, обращения медицинских изделий, а также обязательных требований, установленных нормативными правовыми актами Донецкой Народной Республики, Луганской Народной Республики, Запорожской области и Херсонской области, определяется особенностями организации и осуществления видов государственного контроля (надзора), муниципального контроля, устанавливаемыми в порядке, определенном указанными федеральными конституционными законами. (В редакции Федерального закона от 28.12.2025 № 503-ФЗ)</w:t>
      </w:r>
    </w:p>
    <w:p>
      <w:r>
        <w:rPr>
          <w:b/>
        </w:rPr>
        <w:t>Статья 3. Осуществление медицинской деятельности и фармацевтической деятельности</w:t>
      </w:r>
    </w:p>
    <w:p>
      <w:r>
        <w:rPr>
          <w:b/>
        </w:rPr>
        <w:t xml:space="preserve">1. </w:t>
      </w:r>
      <w:r>
        <w:t>К осуществлению медицинской деятельности и фармацевтической деятельности допускаются</w:t>
      </w:r>
    </w:p>
    <w:p>
      <w:r>
        <w:rPr>
          <w:b/>
        </w:rPr>
        <w:t xml:space="preserve">2. </w:t>
      </w:r>
      <w:r>
        <w:t>Документы, указанные в пункте 1 части 1 настоящей статьи, действуют до 1 января 2027 года. (В редакции Федерального закона от 28.12.2025 № 503-ФЗ)</w:t>
      </w:r>
    </w:p>
    <w:p>
      <w:r>
        <w:rPr>
          <w:b/>
        </w:rPr>
        <w:t xml:space="preserve">3. </w:t>
      </w:r>
      <w:r>
        <w:t>Сертификаты специалиста и документы, подтверждающие присвоение квалификационной категории, по специальностям, которые соответствуют специальностям, указанным в номенклатурах специальностей медицинских и фармацевтических работников, приравниваются к сертификатам специалиста, предусмотренным частью 1 статьи 100 Федерального закона от 21 ноября 2011 года № 323-ФЗ "Об основах охраны здоровья граждан в Российской Федерации", по соответствующей специальности. Свидетельства об аккредитации специалиста по специальности, которая соответствует специальности, указанной в номенклатурах специальностей медицинских и фармацевтических работников, приравниваются к свидетельствам об аккредитации специалиста, предусмотренным частью 32 статьи 69 Федерального закона от 21 ноября 2011 года № 323-ФЗ "Об основах охраны здоровья граждан в Российской Федерации", по соответствующей специальности</w:t>
      </w:r>
    </w:p>
    <w:p>
      <w:r>
        <w:rPr>
          <w:b/>
        </w:rPr>
        <w:t xml:space="preserve">4. </w:t>
      </w:r>
      <w:r>
        <w:t>Лица, имеющие документы, указанные в части 1 настоящей статьи, подлежат аккредитации специалиста до 1 января 2027 года в порядке, установленном законодательством Российской Федерации в сфере охраны здоровья. (В редакции Федерального закона от 28.12.2025 № 503-ФЗ)</w:t>
      </w:r>
    </w:p>
    <w:p>
      <w:r>
        <w:rPr>
          <w:b/>
        </w:rPr>
        <w:t xml:space="preserve">5. </w:t>
      </w:r>
      <w:r>
        <w:t>Лица, имеющие иное образование, которые работали в медицинских организациях Донецкой Народной Республики, Луганской Народной Республики, Запорожской области и Херсонской области на день вступления в силу настоящего Федерального закона и в трудовые (должностные) обязанности которых входило осуществление медицинской деятельности, допускаются к осуществлению медицинской деятельности до 1 января 2027 года при наличии документа об образовании и (или) квалификации, подтверждающего получение образования в соответствии с квалификационными справочниками в сфере здравоохранения и профессиональными стандартами. Указанные лица подлежат аккредитации специалиста до 1 января 2027 года в порядке, установленном законодательством Российской Федерации в сфере охраны здоровья. (В редакции Федерального закона от 28.12.2025 № 503-ФЗ)</w:t>
      </w:r>
    </w:p>
    <w:p>
      <w:r>
        <w:rPr>
          <w:b/>
        </w:rPr>
        <w:t xml:space="preserve">6. </w:t>
      </w:r>
      <w:r>
        <w:t>Лица, имеющие медицинское или фармацевтическое образование, не работавшие по своей специальности более пяти лет, могут быть допущены к осуществлению медицинской деятельности или фармацевтической деятельности в соответствии со специальностью, которая соответствует специальности, указанной в номенклатурах специальностей специалистов, имеющих медицинское и фармацевтическое образование, после прохождения обучения по дополнительным профессиональным программам (программам профессиональной переподготовки) и прохождения аккредитации специалиста в порядке, установленном законодательством Российской Федерации в сфере охраны здоровья</w:t>
      </w:r>
    </w:p>
    <w:p>
      <w:r>
        <w:rPr>
          <w:b/>
        </w:rPr>
        <w:t xml:space="preserve">7. </w:t>
      </w:r>
      <w:r>
        <w:t>Педагогические и научные работники, имеющие выданные в Донецкой Народной Республике, Луганской Народной Республике, Запорожской области и Херсонской области до дня вступления в силу настоящего Федерального закона сертификат специалиста, и (или) свидетельство об аккредитации специалиста, и (или) документ, подтверждающий присвоение квалификационной категории, по специальностям, которые соответствуют специальностям, указанным в номенклатурах специальностей медицинских и фармацевтических работников, и осуществляющие практическую подготовку обучающихся, и научные работники, имеющие документы, указанные в части 1 настоящей статьи, и осуществляющие научные исследования в сфере охраны здоровья до дня вступления в силу настоящего Федерального закона, вправе осуществлять медицинскую деятельность. Указанные лица подлежат аккредитации специалиста до 1 января 2027 года в порядке, установленном законодательством Российской Федерации в сфере охраны здоровья. (В редакции Федерального закона от 28.12.2025 № 503-ФЗ)</w:t>
      </w:r>
    </w:p>
    <w:p>
      <w:r>
        <w:rPr>
          <w:b/>
        </w:rPr>
        <w:t xml:space="preserve">8. </w:t>
      </w:r>
      <w:r>
        <w:t>Лица, давшие клятву врача в соответствии с законодательством, действовавшим на территориях Донецкой Народной Республики, Луганской Народной Республики, Запорожской области и Херсонской области до дня их принятия в Российскую Федерацию, считаются давшими клятву врача в соответствии с законодательством Российской Федерации в сфере охраны здоровья</w:t>
      </w:r>
    </w:p>
    <w:p>
      <w:r>
        <w:rPr>
          <w:b/>
        </w:rPr>
        <w:t xml:space="preserve">9. </w:t>
      </w:r>
      <w:r>
        <w:t>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здравоохранения (далее - уполномоченный федеральный орган исполнительной власти), устанавливает соответствие</w:t>
      </w:r>
    </w:p>
    <w:p>
      <w:r>
        <w:rPr>
          <w:b/>
        </w:rPr>
        <w:t xml:space="preserve">10. </w:t>
      </w:r>
      <w:r>
        <w:t>До 1 января 2027 года уполномоченный федеральный орган исполнительной власти вправе принять решение об определении случаев (условий), при которых лица могут быть допущены к осуществлению медицинской деятельности и (или) фармацевтической деятельности без сертификата специалиста или прохождения аккредитации специалиста и (или) по специальностям, не предусмотренным сертификатом специалиста или аккредитацией специалиста, а также об установлении особенностей проведения аккредитации специалиста. (В редакции Федерального закона от 28.12.2025 № 503-ФЗ)</w:t>
      </w:r>
    </w:p>
    <w:p>
      <w:r>
        <w:rPr>
          <w:b/>
        </w:rPr>
        <w:t xml:space="preserve">11. </w:t>
      </w:r>
      <w:r>
        <w:t>До 1 января 2028 года по согласованию с уполномоченным федеральным органом исполнительной власти нормативными правовыми актами Донецкой Народной Республики, Луганской Народной Республики, Запорожской области и Херсонской области могут быть установлены особенности организации и оказания медицинской помощи. (В редакции Федерального закона от 28.12.2025 № 503-ФЗ)</w:t>
      </w:r>
    </w:p>
    <w:p>
      <w:r>
        <w:rPr>
          <w:b/>
        </w:rPr>
        <w:t xml:space="preserve">12. </w:t>
      </w:r>
      <w:r>
        <w:t>До 1 января 2028 года по согласованию с федеральным органом исполнительной власти, осуществляющим функции по нормативно-правовому регулированию в сфере медико-санитарного обеспечения работников отдельных отраслей экономики с особо опасными условиями труда, нормативными правовыми актами Донецкой Народной Республики, Луганской Народной Республики, Запорожской области и Херсонской области могут быть установлены особенности организации оказания медицинской помощи на территориях с опасными для здоровья человека физическими, химическими и биологическими факторами, включенных в соответствующий перечень, утвержденный Правительством Российской Федерации. (В редакции Федерального закона от 28.12.2025 № 503-ФЗ)</w:t>
      </w:r>
    </w:p>
    <w:p>
      <w:r>
        <w:rPr>
          <w:b/>
        </w:rPr>
        <w:t xml:space="preserve">13. </w:t>
      </w:r>
      <w:r>
        <w:t>До 1 января 2028 года медицинская помощь в медицинских организациях, расположенных на территориях Донецкой Народной Республики, Луганской Народной Республики, Запорожской области и Херсонской области, организуется и оказывается без учета клинических рекомендаций. (В редакции Федерального закона от 28.12.2025 № 503-ФЗ)</w:t>
      </w:r>
    </w:p>
    <w:p>
      <w:r>
        <w:rPr>
          <w:b/>
        </w:rPr>
        <w:t xml:space="preserve">14. </w:t>
      </w:r>
      <w:r>
        <w:t>До 1 января 2027 года уполномоченный федеральный орган исполнительной власти вправе установить особенности проведения медицинских осмотров, медицинских освидетельствований и медицинских экспертиз (за исключением медико-социальной экспертизы), в том числе порядок оформления и формы медицинских заключений по результатам указанных осмотров, освидетельствований и экспертиз. (В редакции Федерального закона от 28.12.2025 № 503-ФЗ)</w:t>
      </w:r>
    </w:p>
    <w:p>
      <w:r>
        <w:rPr>
          <w:b/>
        </w:rPr>
        <w:t xml:space="preserve">15. </w:t>
      </w:r>
      <w:r>
        <w:t>Лица, находящиеся на принудительном лечении в медицинских организациях, оказывающих психиатрическую помощь в стационарных условиях, а также госпитализированные в указанные организации в недобровольном порядке, считаются соответственно находящимися на принудительном лечении и получающими психиатрическую помощь в недобровольном порядке в соответствии с законодательством Российской Федерации</w:t>
      </w:r>
    </w:p>
    <w:p>
      <w:r>
        <w:rPr>
          <w:b/>
        </w:rPr>
        <w:t xml:space="preserve">16. </w:t>
      </w:r>
      <w:r>
        <w:t>До 1 марта 2024 года по согласованию с уполномоченным федеральным органом исполнительной власти нормативными правовыми актами Донецкой Народной Республики, Луганской Народной Республики, Запорожской области и Херсонской области могут быть установлены особенности лицензирования медицинской деятельности, фармацевтической деятельности и деятельности по обороту наркотических средств, психотропных веществ и их прекурсоров, культивированию наркосодержащих растений</w:t>
      </w:r>
    </w:p>
    <w:p>
      <w:r>
        <w:rPr>
          <w:b/>
        </w:rPr>
        <w:t xml:space="preserve">1. </w:t>
      </w:r>
      <w:r>
        <w:t>лица, имеющие выданные в Донецкой Народной Республике, Луганской Народной Республике, Запорожской области и Херсонской области, а также на территории Украины сертификат специалиста, и (или) свидетельство об аккредитации специалиста, и (или) документ, подтверждающий присвоение квалификационной категории, по специальностям, которые соответствуют специальностям, указанным в номенклатурах специальностей специалистов, имеющих медицинское и фармацевтическое образование, утвержденных в соответствии с частью 2 статьи 14 Федерального закона от 21 ноября 2011 года № 323-ФЗ "Об основах охраны здоровья граждан в Российской Федерации" (далее - номенклатуры специальностей медицинских и фармацевтических работников)</w:t>
      </w:r>
    </w:p>
    <w:p>
      <w:r>
        <w:rPr>
          <w:b/>
        </w:rPr>
        <w:t xml:space="preserve">1. </w:t>
      </w:r>
      <w:r>
        <w:t>лица, имеющие документы о среднем медицинском образовании или среднем фармацевтическом образовании по специальностям, которые соответствуют специальностям, указанным в номенклатурах специальностей медицинских и фармацевтических работников, и осуществляющие (осуществлявшие) медицинскую деятельность или фармацевтическую деятельность на территориях Донецкой Народной Республики, Луганской Народной Республики, Запорожской области и Херсонской области, а также осуществлявшие медицинскую деятельность или фармацевтическую деятельность на территории Украины. (Часть в редакции Федерального закона от 28.12.2025 № 503-ФЗ)</w:t>
      </w:r>
    </w:p>
    <w:p>
      <w:r>
        <w:rPr>
          <w:b/>
        </w:rPr>
        <w:t xml:space="preserve">9. </w:t>
      </w:r>
      <w:r>
        <w:t>специальностей, по которым до дня вступления в силу настоящего Федерального закона в Донецкой Народной Республике, Луганской Народной Республике, Запорожской области и Херсонской области, а также на территории Украины были выданы сертификаты специалиста, и (или) свидетельства об аккредитации специалиста, и (или) документы, подтверждающие присвоение квалификационной категории, специальностям, указанным в номенклатурах специальностей медицинских и фармацевтических работников</w:t>
      </w:r>
    </w:p>
    <w:p>
      <w:r>
        <w:rPr>
          <w:b/>
        </w:rPr>
        <w:t xml:space="preserve">9. </w:t>
      </w:r>
      <w:r>
        <w:t>должностей медицинских работников и фармацевтических работников, установленных до дня вступления в силу настоящего Федерального закона в Донецкой Народной Республике, Луганской Народной Республике, Запорожской области и Херсонской области, а также на территории Украины, должностям, указанным в номенклатуре должностей медицинских работников и фармацевтических работников, утвержденной в соответствии с частью 2 статьи 14 Федерального закона от 21 ноября 2011 года № 323-ФЗ "Об основах охраны здоровья граждан в Российской Федерации"</w:t>
      </w:r>
    </w:p>
    <w:p>
      <w:r>
        <w:rPr>
          <w:b/>
        </w:rPr>
        <w:t xml:space="preserve">9. </w:t>
      </w:r>
      <w:r>
        <w:t>квалификационных категорий, присвоенных в соответствии с законодательством, действовавшим до дня вступления в силу настоящего Федерального закона на территориях Донецкой Народной Республики, Луганской Народной Республики, Запорожской области и Херсонской области, а также законодательством Украины, квалификационным категориям, присвоенным в порядке, утвержденном уполномоченным федеральным органом исполнительной власти</w:t>
      </w:r>
    </w:p>
    <w:p>
      <w:r>
        <w:rPr>
          <w:b/>
        </w:rPr>
        <w:t>Статья 4. Обращение лекарственных средств и медицинских изделий</w:t>
      </w:r>
    </w:p>
    <w:p>
      <w:r>
        <w:rPr>
          <w:b/>
        </w:rPr>
        <w:t xml:space="preserve">1. </w:t>
      </w:r>
      <w:r>
        <w:t>На территориях Донецкой Народной Республики, Луганской Народной Республики, Запорожской области и Херсонской области допускается обращение</w:t>
      </w:r>
    </w:p>
    <w:p>
      <w:r>
        <w:rPr>
          <w:b/>
        </w:rPr>
        <w:t xml:space="preserve">2. </w:t>
      </w:r>
      <w:r>
        <w:t>Производство лекарственных средств, указанных в пункте 4 части 1 настоящей статьи, допускается без какого-либо подтверждения государственными органами Российской Федерации</w:t>
      </w:r>
    </w:p>
    <w:p>
      <w:r>
        <w:rPr>
          <w:b/>
        </w:rPr>
        <w:t xml:space="preserve">3. </w:t>
      </w:r>
      <w:r>
        <w:t>Разрешительные документы, указанные в части 2 настоящей статьи (в том числе документы, срок действия которых истек до дня вступления в силу настоящего Федерального закона), действуют до 1 января 2028 года, за исключением случаев, если нормативные правовые акты, указанные в части 16 статьи 3 настоящего Федерального закона, содержат иные положения, регулирующие действие указанных разрешительных документов. (В редакции федеральных законов от 26.12.2024 № 494-ФЗ, от 28.12.2025 № 503-ФЗ)</w:t>
      </w:r>
    </w:p>
    <w:p>
      <w:r>
        <w:rPr>
          <w:b/>
        </w:rPr>
        <w:t xml:space="preserve">4. </w:t>
      </w:r>
      <w:r>
        <w:t>На территориях Донецкой Народной Республики, Луганской Народной Республики, Запорожской области и Херсонской области допускаются хранение, перевозка, отпуск, реализация, передача, применение лекарственных средств, указанных в пункте 4 части 1 настоящей статьи, до истечения срока их годности, а также их уничтожение</w:t>
      </w:r>
    </w:p>
    <w:p>
      <w:r>
        <w:rPr>
          <w:b/>
        </w:rPr>
        <w:t xml:space="preserve">5. </w:t>
      </w:r>
      <w:r>
        <w:t>Допускаются хранение, перевозка, отпуск, применение лекарственных средств, не соответствующих требованиям части 1 настоящей статьи, поставленных в медицинские организации Донецкой Народной Республики, Луганской Народной Республики, Запорожской области и Херсонской области до дня вступления в силу настоящего Федерального закона, до истечения срока годности таких лекарственных средств, а также их уничтожение</w:t>
      </w:r>
    </w:p>
    <w:p>
      <w:r>
        <w:rPr>
          <w:b/>
        </w:rPr>
        <w:t xml:space="preserve">6. </w:t>
      </w:r>
      <w:r>
        <w:t>Допускаются передача в медицинские организации Донецкой Народной Республики, Луганской Народной Республики, Запорожской области и Херсонской области, хранение, перевозка, отпуск лекарственных средств, не соответствующих требованиям части 1 настоящей статьи, поставленных (с учетом соблюдения условий хранения и сроков годности) в аптечные организации Донецкой Народной Республики, Луганской Народной Республики, Запорожской области и Херсонской области до дня вступления в силу настоящего Федерального закона, розничная торговля ими до истечения срока годности таких лекарственных средств, а также их уничтожение</w:t>
      </w:r>
    </w:p>
    <w:p>
      <w:r>
        <w:rPr>
          <w:b/>
        </w:rPr>
        <w:t xml:space="preserve">7. </w:t>
      </w:r>
      <w:r>
        <w:t>До 1 января 2028 года регулирование цен на лекарственные препараты для медицинского применения, указанные в пункте 4 части 1 настоящей статьи, осуществляется в соответствии с нормативными правовыми актами Донецкой Народной Республики, Луганской Народной Республики, Запорожской области и Херсонской области. Со дня вступления в силу настоящего Федерального закона нормативные правовые акты Донецкой Народной Республики, Луганской Народной Республики, Запорожской области и Херсонской области, регулирующие отношения в указанной сфере, принимаются по согласованию с уполномоченным федеральным органом исполнительной власти и федеральным органом исполнительной власти,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(тарифов) на товары (услуги). (В редакции федеральных законов от 26.12.2024 № 494-ФЗ, от 28.12.2025 № 503-ФЗ)</w:t>
      </w:r>
    </w:p>
    <w:p>
      <w:r>
        <w:rPr>
          <w:b/>
        </w:rPr>
        <w:t xml:space="preserve">8. </w:t>
      </w:r>
      <w:r>
        <w:t>Реализация указанных в пункте 4 части 1 настоящей статьи лекарственных препаратов для медицинского применения, включенных в перечень жизненно необходимых и важнейших лекарственных препаратов, осуществляется по ценам, рассчитываемым исходя из фактических отпускных цен, установленных производителями лекарственных средств, и размеров предельных оптовых надбавок и предельных розничных надбавок к фактическим отпускным ценам производителей, установленных нормативными правовыми актами, указанными в части 7 настоящей статьи</w:t>
      </w:r>
    </w:p>
    <w:p>
      <w:r>
        <w:rPr>
          <w:b/>
        </w:rPr>
        <w:t xml:space="preserve">9. </w:t>
      </w:r>
      <w:r>
        <w:t>До 1 января 2026 года реализация аптечными организациями, расположенными на территориях Донецкой Народной Республики, Луганской Народной Республики, Запорожской области и Херсонской области, лекарственных препаратов для медицинского применения, не включенных в перечень жизненно необходимых и важнейших лекарственных препаратов, медицинских изделий, иных товаров, указанных в части 7 статьи 55 Федерального закона от 12 апреля 2010 года № 61-ФЗ "Об обращении лекарственных средств", поставленных в аптечные организации по ценам в иностранной валюте, осуществляется в рублях. Цена приобретения указанных лекарственных препаратов, медицинских изделий и иных товаров пересчитывается в рублях по официальному курсу Центрального банка Российской Федерации на дату поставки. (В редакции Федерального закона от 26.12.2024 № 494-ФЗ)</w:t>
      </w:r>
    </w:p>
    <w:p>
      <w:r>
        <w:rPr>
          <w:b/>
        </w:rPr>
        <w:t xml:space="preserve">10. </w:t>
      </w:r>
      <w:r>
        <w:t>На территориях Донецкой Народной Республики, Луганской Народной Республики, Запорожской области и Херсонской области допускается обращение</w:t>
      </w:r>
    </w:p>
    <w:p>
      <w:r>
        <w:rPr>
          <w:b/>
        </w:rPr>
        <w:t xml:space="preserve">11. </w:t>
      </w:r>
      <w:r>
        <w:t>Производство медицинских изделий, указанных в пункте 4 части 10 настоящей статьи, допускается на основании нормативной, технической и (или) эксплуатационной документации производителя (изготовителя) без какого-либо подтверждения государственными органами Российской Федерации</w:t>
      </w:r>
    </w:p>
    <w:p>
      <w:r>
        <w:rPr>
          <w:b/>
        </w:rPr>
        <w:t xml:space="preserve">12. </w:t>
      </w:r>
      <w:r>
        <w:t>На территориях Донецкой Народной Республики, Луганской Народной Республики, Запорожской области и Херсонской области допускаются хранение, транспортировка, реализация, монтаж, наладка, применение, эксплуатация, в том числе техническое обслуживание, предусмотренное нормативной, технической и (или) эксплуатационной документацией производителя (изготовителя), и ремонт медицинских изделий, указанных в пункте 4 части 10 настоящей статьи, до истечения срока их службы (срока годности), а также их утилизация или уничтожение</w:t>
      </w:r>
    </w:p>
    <w:p>
      <w:r>
        <w:rPr>
          <w:b/>
        </w:rPr>
        <w:t xml:space="preserve">13. </w:t>
      </w:r>
      <w:r>
        <w:t>Допускаются хранение, транспортировка, монтаж, наладка, применение, эксплуатация, в том числе техническое обслуживание, предусмотренное нормативной, технической и (или) эксплуатационной документацией производителя (изготовителя), и ремонт медицинских изделий, не соответствующих требованиям части 10 настоящей статьи, которыми до дня вступления в силу настоящего Федерального закона были оснащены медицинские организации Донецкой Народной Республики, Луганской Народной Республики, Запорожской области и Херсонской области, до истечения срока службы (срока годности) таких медицинских изделий, а также их утилизация или уничтожение</w:t>
      </w:r>
    </w:p>
    <w:p>
      <w:r>
        <w:rPr>
          <w:b/>
        </w:rPr>
        <w:t xml:space="preserve">14. </w:t>
      </w:r>
      <w:r>
        <w:t>Допускаются хранение, транспортировка медицинских изделий, не соответствующих требованиям части 10 настоящей статьи, поставленных в организации, осуществляющие розничную торговлю до дня вступления в силу настоящего Федерального закона, а также розничная торговля ими</w:t>
      </w:r>
    </w:p>
    <w:p>
      <w:r>
        <w:rPr>
          <w:b/>
        </w:rPr>
        <w:t xml:space="preserve">15. </w:t>
      </w:r>
      <w:r>
        <w:t>Производство медицинских изделий, указанных в пункте 4 части 10 настоящей статьи, осуществляется без учета требований, установленных частью 81 статьи 38 Федерального закона от 21 ноября 2011 года № 323-ФЗ "Об основах охраны здоровья граждан в Российской Федерации"</w:t>
      </w:r>
    </w:p>
    <w:p>
      <w:r>
        <w:rPr>
          <w:b/>
        </w:rPr>
        <w:t xml:space="preserve">16. </w:t>
      </w:r>
      <w:r>
        <w:t>До 1 января 2028 года на территориях Донецкой Народной Республики, Луганской Народной Республики, Запорожской области и Херсонской области допускается обращение медицинских изделий, указанных в пункте 4 части 10 настоящей статьи, без представления сведений согласно части 31 статьи 96 Федерального закона от 21 ноября 2011 года № 323-ФЗ "Об основах охраны здоровья граждан в Российской Федерации". (В редакции федеральных законов от 26.12.2024 № 494-ФЗ, от 28.12.2025 № 503-ФЗ)</w:t>
      </w:r>
    </w:p>
    <w:p>
      <w:r>
        <w:rPr>
          <w:b/>
        </w:rPr>
        <w:t xml:space="preserve">1. </w:t>
      </w:r>
      <w:r>
        <w:t>лекарственных средств, сведения о которых содержатся в государственном реестре лекарственных средств в соответствии с законодательством Российской Федерации, и (или) лекарственных средств, сведения о которых содержатся в едином реестре зарегистрированных лекарственных средств Евразийского экономического союза в соответствии с международными договорами и актами, составляющими право Евразийского экономического союза</w:t>
      </w:r>
    </w:p>
    <w:p>
      <w:r>
        <w:rPr>
          <w:b/>
        </w:rPr>
        <w:t xml:space="preserve">1. </w:t>
      </w:r>
      <w:r>
        <w:t>лекарственных препаратов для медицинского применения, не подлежащих регистрации на территории Российской Федерации в соответствии с законодательством Российской Федерации или международными договорами и актами, составляющими право Евразийского экономического союза</w:t>
      </w:r>
    </w:p>
    <w:p>
      <w:r>
        <w:rPr>
          <w:b/>
        </w:rPr>
        <w:t xml:space="preserve">1. </w:t>
      </w:r>
      <w:r>
        <w:t>незарегистрированных лекарственных средств, допущенных к ввозу в Российскую Федерацию в соответствии с законодательством Российской Федерации или международными договорами и актами, составляющими право Евразийского экономического союза</w:t>
      </w:r>
    </w:p>
    <w:p>
      <w:r>
        <w:rPr>
          <w:b/>
        </w:rPr>
        <w:t xml:space="preserve">1. </w:t>
      </w:r>
      <w:r>
        <w:t>лекарственных средств, в том числе лекарственных препаратов для медицинского применения, произведенных на территориях Донецкой Народной Республики, Луганской Народной Республики, Запорожской области и Херсонской области до 1 января 2028 года. (В редакции федеральных законов от 26.12.2024 № 494-ФЗ, от 28.12.2025 № 503-ФЗ)</w:t>
      </w:r>
    </w:p>
    <w:p>
      <w:r>
        <w:rPr>
          <w:b/>
        </w:rPr>
        <w:t xml:space="preserve">2. </w:t>
      </w:r>
      <w:r>
        <w:t>на основании разрешительных документов, выданных до дня вступления в силу настоящего Федерального закона органами государственной власти Донецкой Народной Республики, Луганской Народной Республики, Запорожской области и Херсонской области, а также Украины</w:t>
      </w:r>
    </w:p>
    <w:p>
      <w:r>
        <w:rPr>
          <w:b/>
        </w:rPr>
        <w:t xml:space="preserve">2. </w:t>
      </w:r>
      <w:r>
        <w:t>на основании разрешительных документов, выданных органами государственной власти Донецкой Народной Республики, Луганской Народной Республики, Запорожской области и Херсонской области, заявления о получении которых были поданы до дня вступления в силу настоящего Федерального закона</w:t>
      </w:r>
    </w:p>
    <w:p>
      <w:r>
        <w:rPr>
          <w:b/>
        </w:rPr>
        <w:t xml:space="preserve">10. </w:t>
      </w:r>
      <w:r>
        <w:t>медицинских изделий, зарегистрированных в Российской Федерации в соответствии с законодательством Российской Федерации или международными договорами и актами, составляющими право Евразийского экономического союза</w:t>
      </w:r>
    </w:p>
    <w:p>
      <w:r>
        <w:rPr>
          <w:b/>
        </w:rPr>
        <w:t xml:space="preserve">10. </w:t>
      </w:r>
      <w:r>
        <w:t>медицинских изделий, не подлежащих регистрации на территории Российской Федерации в соответствии с законодательством Российской Федерации или международными договорами и актами, составляющими право Евразийского экономического союза</w:t>
      </w:r>
    </w:p>
    <w:p>
      <w:r>
        <w:rPr>
          <w:b/>
        </w:rPr>
        <w:t xml:space="preserve">10. </w:t>
      </w:r>
      <w:r>
        <w:t>незарегистрированных медицинских изделий, допущенных к ввозу в Российскую Федерацию в соответствии с законодательством Российской Федерации или международными договорами и актами, составляющими право Евразийского экономического союза</w:t>
      </w:r>
    </w:p>
    <w:p>
      <w:r>
        <w:rPr>
          <w:b/>
        </w:rPr>
        <w:t xml:space="preserve">10. </w:t>
      </w:r>
      <w:r>
        <w:t>медицинских изделий, произведенных на территориях Донецкой Народной Республики, Луганской Народной Республики, Запорожской области и Херсонской области до 1 января 2028 года. (В редакции федеральных законов от 26.12.2024 № 494-ФЗ, от 28.12.2025 № 503-ФЗ)</w:t>
      </w:r>
    </w:p>
    <w:p>
      <w:r>
        <w:rPr>
          <w:b/>
        </w:rPr>
        <w:t>Статья 5. Финансовое обеспечение оказания медицинской помощи в рамках программы государственных гарантий бесплатного оказания гражданам медицинской помощи</w:t>
      </w:r>
    </w:p>
    <w:p>
      <w:r>
        <w:rPr>
          <w:b/>
        </w:rPr>
        <w:t xml:space="preserve">1. </w:t>
      </w:r>
      <w:r>
        <w:t>До 1 января 2026 года финансовое обеспечение оказания в медицинских организациях, подведомственных органам исполнительной власти Донецкой Народной Республики, Луганской Народной Республики, Запорожской области и Херсонской области, медицинской помощи в рамках программы государственных гарантий бесплатного оказания гражданам медицинской помощи осуществляется за счет средств федерального бюджета, бюджетов Донецкой Народной Республики, Луганской Народной Республики, Запорожской области и Херсонской области, а также средств Федерального фонда обязательного медицинского страхования. (В редакции федеральных законов от 27.11.2023 № 546-ФЗ, от 29.10.2024 № 366-ФЗ)</w:t>
      </w:r>
    </w:p>
    <w:p>
      <w:r>
        <w:rPr>
          <w:b/>
        </w:rPr>
        <w:t xml:space="preserve">2. </w:t>
      </w:r>
      <w:r>
        <w:t>(Часть утратила силу - Федеральный закон от 28.12.2025 № 503-ФЗ)</w:t>
      </w:r>
    </w:p>
    <w:p>
      <w:r>
        <w:rPr>
          <w:b/>
        </w:rPr>
        <w:t xml:space="preserve">3. </w:t>
      </w:r>
      <w:r>
        <w:t>До 1 января 2024 года финансовое обеспечение оказания в медицинских организациях, подведомственных исполнительным органам государственной власти иных субъектов Российской Федерации, медицинской помощи гражданам Российской Федерации, иностранным гражданам и лицам без гражданства, проживающим на территориях Донецкой Народной Республики, Луганской Народной Республики, Запорожской области и Херсонской области и застрахованным по обязательному медицинскому страхованию, в рамках программы государственных гарантий бесплатного оказания гражданам медицинской помощи осуществляется за счет средств федерального бюджета в порядке, установленном Правительством Российской Федерации</w:t>
      </w:r>
    </w:p>
    <w:p>
      <w:r>
        <w:rPr>
          <w:b/>
        </w:rPr>
        <w:t xml:space="preserve">4. </w:t>
      </w:r>
      <w:r>
        <w:t>(Часть утратила силу - Федеральный закон от 28.12.2025 № 503-ФЗ)</w:t>
      </w:r>
    </w:p>
    <w:p>
      <w:r>
        <w:rPr>
          <w:b/>
        </w:rPr>
        <w:t xml:space="preserve">41. </w:t>
      </w:r>
      <w:r>
        <w:t>В 2025 году финансовое обеспечение оказания скорой, в том числе скорой специализированной, медицинской помощи, первичной медико-санитарной помощи, включенных в базовую программу обязательного медицинского страхования, оказываемых медицинскими организациями,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застрахованным по обязательному медицинскому страхованию гражданам Российской Федерации, иностранным гражданам и лицам без гражданства, проживающим на территориях Донецкой Народной Республики, Луганской Народной Республики, Запорожской области и Херсонской области, в соответствии с едиными требованиями базовой программы обязательного медицинского страхования, осуществляется за счет межбюджетных трансфертов, передаваемых из бюджета Федерального фонда обязательного медицинского страхования в бюджеты территориальных фондов обязательного медицинского страхования Донецкой Народной Республики, Луганской Народной Республики, Запорожской области и Херсонской области. (Дополнение частью - Федеральный закон от 29.10.2024 № 366-ФЗ)</w:t>
      </w:r>
    </w:p>
    <w:p>
      <w:r>
        <w:rPr>
          <w:b/>
        </w:rPr>
        <w:t xml:space="preserve">5. </w:t>
      </w:r>
      <w:r>
        <w:t>В 2023 - 2025 годах нормативными правовыми актами Донецкой Народной Республики, Луганской Народной Республики, Запорожской области и Херсонской области может быть установлен срок подачи уведомления о включении медицинской организации в реестр медицинских организаций, осуществляющих деятельность в сфере обязательного медицинского страхования, отличный от срока, установленного частью 2 статьи 15 Федерального закона от 29 ноября 2010 года № 326-ФЗ "Об обязательном медицинском страховании в Российской Федерации". (В редакции федеральных законов от 27.11.2023 № 546-ФЗ, от 29.10.2024 № 366-ФЗ)</w:t>
      </w:r>
    </w:p>
    <w:p>
      <w:r>
        <w:rPr>
          <w:b/>
        </w:rPr>
        <w:t xml:space="preserve">6. </w:t>
      </w:r>
      <w:r>
        <w:t>В 2025 году размер страховых взносов на обязательное медицинское страхование неработающего населения в Донецкой Народной Республике, Луганской Народной Республике, Запорожской области и Херсонской области определяется как произведение численности неработающих застрахованных лиц в Донецкой Народной Республике, Луганской Народной Республике, Запорожской области и Херсонской области по состоянию на 1 января 2024 года и тарифа страхового взноса на обязательное медицинское страхование неработающего населения, установленного Федеральным законом от 30 ноября 2011 года № 354-ФЗ "О размере и порядке расчета тарифа страхового взноса на обязательное медицинское страхование неработающего населения". (В редакции Федерального закона от 29.10.2024 № 366-ФЗ)</w:t>
      </w:r>
    </w:p>
    <w:p>
      <w:r>
        <w:rPr>
          <w:b/>
        </w:rPr>
        <w:t xml:space="preserve">61. </w:t>
      </w:r>
      <w:r>
        <w:t>В 2025 году уплата страховых взносов на обязательное медицинское страхование неработающего населения, указанных в части 6 настоящей статьи, осуществляется ежемесячно из бюджетов Донецкой Народной Республики, Луганской Народной Республики, Запорожской области и Херсонской области в бюджет Федерального фонда обязательного медицинского страхования в размере одной двенадцатой годового объема бюджетных ассигнований, предусмотренного на указанные цели законами о бюджетах Донецкой Народной Республики, Луганской Народной Республики, Запорожской области и Херсонской области, рассчитанного в соответствии с частью 6 настоящей статьи, в срок не позднее 28-го числа текущего календарного месяца. Если указанный срок уплаты ежемесячного обязательного платежа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уплаты ежемесячного обязательного платежа считается следующий за ним рабочий день. (Дополнение частью - Федеральный закон от 27.11.2023 № 546-ФЗ) (В редакции Федерального закона от 29.10.2024 № 366-ФЗ)</w:t>
      </w:r>
    </w:p>
    <w:p>
      <w:r>
        <w:rPr>
          <w:b/>
        </w:rPr>
        <w:t xml:space="preserve">62. </w:t>
      </w:r>
      <w:r>
        <w:t>В 2025 году финансовое обеспечение оказания медицинской помощи, включенной в базовую программу обязательного медицинского страхования, гражданам Российской Федерации, иностранным гражданам и лицам без гражданства, проживающим на территориях Донецкой Народной Республики, Луганской Народной Республики, Запорожской области и Херсонской области, застрахованным по обязательному медицинскому страхованию, в медицинских организациях, подведомственных органам исполнительной власти Донецкой Народной Республики, Луганской Народной Республики, Запорожской области и Херсонской области, а также в медицинских организациях, подведомственных исполнительным органам государственной власти иных субъектов Российской Федерации, в соответствии с едиными требованиями базовой программы обязательного медицинского страхования осуществляется за счет межбюджетных трансфертов, передаваемых из бюджета Федерального фонда обязательного медицинского страхования в бюджеты территориальных фондов обязательного медицинского страхования Донецкой Народной Республики, Луганской Народной Республики, Запорожской области и Херсонской области, в порядке, установленном Правительством Российской Федерации. Порядок доведения территориальными фондами обязательного медицинского страхования Донецкой Народной Республики, Луганской Народной Республики, Запорожской области и Херсонской области указанных бюджетных ассигнований до медицинских организаций, подведомственных органам исполнительной власти Донецкой Народной Республики, Луганской Народной Республики, Запорожской области и Херсонской области, и оплаты оказанной данными медицинскими организациями медицинской помощи устанавливается уполномоченным федеральным органом исполнительной власти. (Дополнение частью - Федеральный закон от 27.11.2023 № 546-ФЗ) (В редакции Федерального закона от 29.10.2024 № 366-ФЗ)</w:t>
      </w:r>
    </w:p>
    <w:p>
      <w:r>
        <w:rPr>
          <w:b/>
        </w:rPr>
        <w:t xml:space="preserve">63. </w:t>
      </w:r>
      <w:r>
        <w:t>Межбюджетные трансферты, указанные в части 62 настоящей статьи, предоставляются при условии уплаты страховых взносов на обязательное медицинское страхование неработающего населения, указанных в части 6 настоящей статьи, из бюджетов Донецкой Народной Республики, Луганской Народной Республики, Запорожской области и Херсонской области в бюджет Федерального фонда обязательного медицинского страхования ежемесячно в размере одной двенадцатой годового объема бюджетных ассигнований, предусмотренного на указанные цели законами о бюджетах Донецкой Народной Республики, Луганской Народной Республики, Запорожской области и Херсонской области, в срок не позднее 28-го числа каждого месяца. (Дополнение частью - Федеральный закон от 27.11.2023 № 546-ФЗ)</w:t>
      </w:r>
    </w:p>
    <w:p>
      <w:r>
        <w:rPr>
          <w:b/>
        </w:rPr>
        <w:t xml:space="preserve">64. </w:t>
      </w:r>
      <w:r>
        <w:t>В 2025 - 2027 годах финансовое обеспечение оказания медицинской помощи, не включенной в базовую программу обязательного медицинского страхования, а также медицинской помощи гражданам Российской Федерации, иностранным гражданам и лицам без гражданства, проживающим на территориях Донецкой Народной Республики, Луганской Народной Республики, Запорожской области и Херсонской области, не являющимся застрахованными по обязательному медицинскому страхованию, в медицинских организациях, подведомственных органам исполнительной власти Донецкой Народной Республики, Луганской Народной Республики, Запорожской области и Херсонской области, осуществляется за счет бюджетных ассигнований бюджетов Донецкой Народной Республики, Луганской Народной Республики, Запорожской области и Херсонской области, сформированных в том числе за счет предоставления из федерального бюджета бюджетам Донецкой Народной Республики, Луганской Народной Республики, Запорожской области и Херсонской области дотаций на выравнивание уровня бюджетной обеспеченности Донецкой Народной Республики, Луганской Народной Республики, Запорожской области и Херсонской области и на поддержку мер по обеспечению сбалансированности бюджетов указанных субъектов Российской Федерации. (Дополнение частью - Федеральный закон от 27.11.2023 № 546-ФЗ) (В редакции федеральных законов от 29.10.2024 № 366-ФЗ, от 28.12.2025 № 503-ФЗ)</w:t>
      </w:r>
    </w:p>
    <w:p>
      <w:r>
        <w:rPr>
          <w:b/>
        </w:rPr>
        <w:t xml:space="preserve">65. </w:t>
      </w:r>
      <w:r>
        <w:t>В случае недостаточности бюджетных ассигнований, получаемых в форме межбюджетных трансфертов, указанных в части 62 настоящей статьи, финансовое обеспечение оказания медицинской помощи гражданам Российской Федерации, иностранным гражданам и лицам без гражданства, проживающим на территориях Донецкой Народной Республики, Луганской Народной Республики, Запорожской области и Херсонской области, застрахованным по обязательному медицинскому страхованию на территориях Донецкой Народной Республики, Луганской Народной Республики, Запорожской области и Херсонской области, в медицинских организациях, подведомственных органам исполнительной власти Донецкой Народной Республики, Луганской Народной Республики, Запорожской области и Херсонской области, а также в медицинских организациях, подведомственных исполнительным органам государственной власти иных субъектов Российской Федерации, в соответствии с едиными требованиями базовой программы обязательного медицинского страхования осуществляется в 2024 и 2025 годах за счет бюджетных ассигнований бюджетов Донецкой Народной Республики, Луганской Народной Республики, Запорожской области и Херсонской области, передаваемых в бюджеты соответствующих территориальных фондов обязательного медицинского страхования. (Дополнение частью - Федеральный закон от 27.11.2023 № 546-ФЗ) (В редакции Федерального закона от 29.10.2024 № 366-ФЗ)</w:t>
      </w:r>
    </w:p>
    <w:p>
      <w:r>
        <w:rPr>
          <w:b/>
        </w:rPr>
        <w:t xml:space="preserve">66. </w:t>
      </w:r>
      <w:r>
        <w:t>В 2025 году финансовое обеспечение расходов на медицинскую помощь, оказанную в медицинских организациях, подведомственных органам исполнительной власти Донецкой Народной Республики, Луганской Народной Республики, Запорожской области и Херсонской области, в соответствии с едиными требованиями базовой программы обязательного медицинского страхования, гражданам Российской Федерации, иностранным гражданам и лицам без гражданства, застрахованным по обязательному медицинскому страхованию, проживающим в иных субъектах Российской Федерации, осуществляется за счет бюджетных ассигнований, указанных в пункте 2 части 6 статьи 26 Федерального закона от 29 ноября 2010 года № 326-ФЗ "Об обязательном медицинском страховании в Российской Федерации", в порядке, установленном Правительством Российской Федерации. (Дополнение частью - Федеральный закон от 27.11.2023 № 546-ФЗ) (В редакции Федерального закона от 29.10.2024 № 366-ФЗ)</w:t>
      </w:r>
    </w:p>
    <w:p>
      <w:r>
        <w:rPr>
          <w:b/>
        </w:rPr>
        <w:t xml:space="preserve">67. </w:t>
      </w:r>
      <w:r>
        <w:t>В 2025 году финансовое обеспечение оказания медицинской помощи методом заместительной почечной терапии при хронической почечной недостаточности в амбулаторных условиях, включенной в базовую программу обязательного медицинского страхования, гражданам Российской Федерации, иностранным гражданам и лицам без гражданства, проживающим на территориях Донецкой Народной Республики, Луганской Народной Республики, Запорожской области и Херсонской области, застрахованным по обязательному медицинскому страхованию в медицинских организациях негосударственной формы собственности, участвующих в реализации территориальных программ обязательного медицинского страхования иных субъектов Российской Федерации, в соответствии с едиными требованиями базовой программы обязательного медицинского страхования осуществляется за счет межбюджетных трансфертов, передаваемых из бюджета Федерального фонда обязательного медицинского страхования в бюджеты территориальных фондов обязательного медицинского страхования Донецкой Народной Республики, Луганской Народной Республики, Запорожской области и Херсонской области, в порядке, установленном Правительством Российской Федерации. (Дополнение частью - Федеральный закон от 29.10.2024 № 366-ФЗ)</w:t>
      </w:r>
    </w:p>
    <w:p>
      <w:r>
        <w:rPr>
          <w:b/>
        </w:rPr>
        <w:t xml:space="preserve">7. </w:t>
      </w:r>
      <w:r>
        <w:t>(Часть утратила силу - Федеральный закон от 28.12.2025 № 503-ФЗ)</w:t>
      </w:r>
    </w:p>
    <w:p>
      <w:r>
        <w:rPr>
          <w:b/>
        </w:rPr>
        <w:t>Статья 6. Информационное обеспечение в сфере здравоохранения</w:t>
      </w:r>
    </w:p>
    <w:p>
      <w:r>
        <w:rPr>
          <w:b/>
        </w:rPr>
        <w:t xml:space="preserve">1. </w:t>
      </w:r>
      <w:r>
        <w:t>В течение переходного периода Правительством Российской Федерации могут устанавливаться особенности создания, развития и эксплуатации государственных информационных систем в сфере здравоохранения субъектов Российской Федерации, медицинских информационных систем медицинских организаций и информационных систем фармацевтических организаций на территориях Донецкой Народной Республики, Луганской Народной Республики, Запорожской области и Херсонской области. Функции оператора указанных информационных систем могут быть переданы федеральному государственному учреждению, подведомственному уполномоченному федеральному органу исполнительной власти</w:t>
      </w:r>
    </w:p>
    <w:p>
      <w:r>
        <w:rPr>
          <w:b/>
        </w:rPr>
        <w:t xml:space="preserve">2. </w:t>
      </w:r>
      <w:r>
        <w:t>В течение переходного периода уполномоченный федеральный орган исполнительной власти вправе утвердить особенности организации системы документооборота в сфере охраны здоровья в части ведения медицинской документации в форме электронных документов</w:t>
      </w:r>
    </w:p>
    <w:p>
      <w:r>
        <w:rPr>
          <w:b/>
        </w:rPr>
        <w:t>Статья 7. Заключительные положения</w:t>
      </w:r>
    </w:p>
    <w:p>
      <w:r>
        <w:rPr>
          <w:b/>
        </w:rPr>
        <w:t xml:space="preserve">1. </w:t>
      </w:r>
      <w:r>
        <w:t>Мероприятия по организации закупок в части сбора заявок на поставку лекарственных препаратов, рассмотрения и согласования таких заявок для целей обеспечения в 2023 году лекарственными препаратами для медицинского применения лиц, указанных в частях 92 - 94 статьи 83 Федерального закона от 21 ноября 2011 года № 323-ФЗ "Об основах охраны здоровья граждан в Российской Федерации", находящихся на территориях Донецкой Народной Республики, Луганской Народной Республики, Запорожской области и Херсонской области, и иммунобиологическими лекарственными препаратами в соответствии с пунктом 2 статьи 15 Федерального закона от 17 сентября 1998 года № 157-ФЗ "Об иммунопрофилактике инфекционных болезней" проводятся уполномоченным федеральным органом исполнительной власти до 1 июля 2023 года</w:t>
      </w:r>
    </w:p>
    <w:p>
      <w:r>
        <w:rPr>
          <w:b/>
        </w:rPr>
        <w:t xml:space="preserve">2. </w:t>
      </w:r>
      <w:r>
        <w:t>Производители лекарственных средств, указанных в пункте 4 части 1 статьи 4 настоящего Федерального закона, в течение двух месяцев со дня вступления в силу настоящего Федерального закона представляют в федеральный орган исполнительной власти, осуществляющий функции по координации деятельности в сфере обращения лекарственных средств в части производства лекарственных средств для медицинского применения, в электронной форме или на бумажном носителе уведомление об осуществлении деятельности по производству лекарственных средств, содержащее следующие сведения</w:t>
      </w:r>
    </w:p>
    <w:p>
      <w:r>
        <w:rPr>
          <w:b/>
        </w:rPr>
        <w:t xml:space="preserve">3. </w:t>
      </w:r>
      <w:r>
        <w:t>Производители медицинских изделий, указанных в пункте 4 части 10 статьи 4 настоящего Федерального закона, в течение двух месяцев со дня вступления в силу настоящего Федерального закона представляют в федеральный орган исполнительной власти, осуществляющий функции по контролю и надзору в сфере здравоохранения, в электронной форме или на бумажном носителе уведомление об осуществлении деятельности по производству медицинских изделий, содержащее следующие сведения</w:t>
      </w:r>
    </w:p>
    <w:p>
      <w:r>
        <w:rPr>
          <w:b/>
        </w:rPr>
        <w:t xml:space="preserve">2. </w:t>
      </w:r>
      <w:r>
        <w:t>полное и (в случае, если имеется) сокращенное наименования, в том числе фирменное наименование юридического лица</w:t>
      </w:r>
    </w:p>
    <w:p>
      <w:r>
        <w:rPr>
          <w:b/>
        </w:rPr>
        <w:t xml:space="preserve">2. </w:t>
      </w:r>
      <w:r>
        <w:t>организационно-правовая форма юридического лица (при наличии)</w:t>
      </w:r>
    </w:p>
    <w:p>
      <w:r>
        <w:rPr>
          <w:b/>
        </w:rPr>
        <w:t xml:space="preserve">2. </w:t>
      </w:r>
      <w:r>
        <w:t>адрес места нахождения юридического лица</w:t>
      </w:r>
    </w:p>
    <w:p>
      <w:r>
        <w:rPr>
          <w:b/>
        </w:rPr>
        <w:t xml:space="preserve">2. </w:t>
      </w:r>
      <w:r>
        <w:t>адреса мест осуществления деятельности по производству лекарственных средств, которую намерен осуществлять и (или) осуществляет производитель лекарственных средств, и (или) другие данные, которые позволяют идентифицировать место осуществления производственной деятельности и указываются при необходимости в дополнение к почтовому адресу производителя лекарственных средств либо вместо него при его отсутствии, с указанием номера телефона и адреса электронной почты производителя лекарственных средств</w:t>
      </w:r>
    </w:p>
    <w:p>
      <w:r>
        <w:rPr>
          <w:b/>
        </w:rPr>
        <w:t xml:space="preserve">2. </w:t>
      </w:r>
      <w:r>
        <w:t>перечень лекарственных средств, производимых (планируемых к производству)</w:t>
      </w:r>
    </w:p>
    <w:p>
      <w:r>
        <w:rPr>
          <w:b/>
        </w:rPr>
        <w:t xml:space="preserve">2. </w:t>
      </w:r>
      <w:r>
        <w:t>информация об объеме производства каждого производимого лекарственного средства за месяц и за год</w:t>
      </w:r>
    </w:p>
    <w:p>
      <w:r>
        <w:rPr>
          <w:b/>
        </w:rPr>
        <w:t xml:space="preserve">3. </w:t>
      </w:r>
      <w:r>
        <w:t>наименование медицинского изделия</w:t>
      </w:r>
    </w:p>
    <w:p>
      <w:r>
        <w:rPr>
          <w:b/>
        </w:rPr>
        <w:t xml:space="preserve">3. </w:t>
      </w:r>
      <w:r>
        <w:t>назначение медицинского изделия, установленное производителем (изготовителем) медицинских изделий</w:t>
      </w:r>
    </w:p>
    <w:p>
      <w:r>
        <w:rPr>
          <w:b/>
        </w:rPr>
        <w:t xml:space="preserve">3. </w:t>
      </w:r>
      <w:r>
        <w:t>вид медицинского изделия</w:t>
      </w:r>
    </w:p>
    <w:p>
      <w:r>
        <w:rPr>
          <w:b/>
        </w:rPr>
        <w:t xml:space="preserve">3. </w:t>
      </w:r>
      <w:r>
        <w:t>класс потенциального риска применения медицинского изделия</w:t>
      </w:r>
    </w:p>
    <w:p>
      <w:r>
        <w:rPr>
          <w:b/>
        </w:rPr>
        <w:t xml:space="preserve">3. </w:t>
      </w:r>
      <w:r>
        <w:t>код Общероссийского классификатора продукции по видам экономической деятельности</w:t>
      </w:r>
    </w:p>
    <w:p>
      <w:r>
        <w:rPr>
          <w:b/>
        </w:rPr>
        <w:t xml:space="preserve">3. </w:t>
      </w:r>
      <w:r>
        <w:t>наименование и место нахождения организации - производителя (изготовителя) медицинского изделия или фамилия, имя и (если имеется) отчество, место жительства индивидуального предпринимателя - производителя (изготовителя) медицинского изделия</w:t>
      </w:r>
    </w:p>
    <w:p>
      <w:r>
        <w:rPr>
          <w:b/>
        </w:rPr>
        <w:t xml:space="preserve">3. </w:t>
      </w:r>
      <w:r>
        <w:t>адрес места производства или изготовления медицинского изделия, контактный номер телефона, адрес электронной почты</w:t>
      </w:r>
    </w:p>
    <w:p>
      <w:r>
        <w:rPr>
          <w:b/>
        </w:rPr>
        <w:t xml:space="preserve">3. </w:t>
      </w:r>
      <w:r>
        <w:t>объем производства медицинского изделия за месяц и за год</w:t>
      </w:r>
    </w:p>
    <w:p>
      <w:r>
        <w:rPr>
          <w:b/>
        </w:rPr>
        <w:t>Статья 8. Вступление в силу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вступает в силу с 1 марта 2023 года</w:t>
      </w:r>
    </w:p>
    <w:p>
      <w:r>
        <w:rPr>
          <w:b/>
        </w:rPr>
        <w:t xml:space="preserve">2. </w:t>
      </w:r>
      <w:r>
        <w:t>К нормативным правовым актам Российской Федерации, устанавливающим обязательные требования и предусмотренным настоящим Федеральным законом, не применяются положения частей 1 и 3 статьи 3 и статьи 11 Федерального закона от 31 июля 2020 года № 247-ФЗ "Об обязательных требованиях в Российской Федерации"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