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Сирийской Арабской Республикой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