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8.37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13.06.2023 № 234-ФЗ</w:t>
      </w:r>
    </w:p>
    <w:p>
      <w:r>
        <w:t>О внесении изменения в статью 8.37 Кодекса Российской Федерации об административных правонарушениях РОССИЙСКАЯ ФЕДЕРАЦИЯ ФЕДЕРАЛЬНЫЙ ЗАКОН О внесении изменения в статью 8.37 Кодекса Российской Федерации об административных правонарушениях Принят Государственной Думой 25 мая 2023 года Одобрен Советом Федерации 7 июня 2023 года Внести в абзац первый части 3 статьи 8.37 Кодекса Российской Федерации об административных правонарушениях (Собрание законодательства Российской Федерации, 2002, № 1, ст. 1; 2006, № 45, ст. 4634; 2007, № 26, ст. 3089; № 50, ст. 6246; 2008, № 49, ст. 5748; 2009, № 30, ст. 3735; 2013, № 19, ст. 2318; № 30, ст. 4034; 2015, № 18, ст. 2623) изменение, изложив его в следующей редакции: "3. Нарушение правил, регламентирующих виды пользования животным миром, за исключением охоты и рыболовства (включая добычу водных беспозвоночных и морских млекопитающих), установленных федеральными законами и иными нормативными правовыми актами Российской Федерации, -". Президент Российской Федерации В.Путин Москва, Кремль 13 июня 2023 года № 234-ФЗ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