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действии разрешительных документов в сфере оборота оружия и в сфере охранной деятельности, а также об особенностях правового регулирования в указанных сферах на территориях Донецкой Народной Республики, Луганской Народной Республики, Запорожской области и Херсонской области</w:t>
      </w:r>
    </w:p>
    <w:p>
      <w:r>
        <w:rPr>
          <w:b/>
        </w:rPr>
        <w:t>Статья 1. Предмет регулирования настоящего Федерального закона</w:t>
      </w:r>
    </w:p>
    <w:p>
      <w:r>
        <w:t>Настоящий Федеральный закон определяет особенности правового регулирования</w:t>
      </w:r>
    </w:p>
    <w:p>
      <w:r>
        <w:t>действия разрешительных документов в сфере оборота оружия и в сфере частной охранной деятельности, выданных органами внутренних дел Украины, государственными органами Донецкой Народной Республики, Луганской Народной Республики</w:t>
      </w:r>
    </w:p>
    <w:p>
      <w:r>
        <w:t>оборота оружия, не зарегистрированного в соответствии с законодательством Российской Федерации и находящегося в собственности граждан Российской Федерации, постоянно проживающих на территориях Донецкой Народной Республики, Луганской Народной Республики, Запорожской области и Херсонской области (далее - граждане Российской Федерации), иностранных граждан и лиц без гражданства, законно находящихся на территориях Донецкой Народной Республики, Луганской Народной Республики, Запорожской области и Херсонской области (далее - иностранные граждане и лица без гражданства), а также оружия, находящегося в собственности юридических лиц, зарегистрированных на территориях этих субъектов Российской Федерации (далее - юридические лица)</w:t>
      </w:r>
    </w:p>
    <w:p>
      <w:r>
        <w:t>осуществления частной охранной деятельности на территориях Донецкой Народной Республики, Луганской Народной Республики, Запорожской области и Херсонской области</w:t>
      </w:r>
    </w:p>
    <w:p>
      <w:r>
        <w:t>осуществления Государственным унитарным предприятием "Центр специального назначения "Охрана" Запорожской области" охранных функций, в том числе с использованием отдельных типов и моделей боевого ручного стрелкового оружия</w:t>
      </w:r>
    </w:p>
    <w:p>
      <w:r>
        <w:t>осуществления высшими должностными лицами отдельных субъектов Российской Федерации мер по усилению охраны общественного порядка и обеспечению общественной безопасности, в том числе с использованием боевого ручного стрелкового оружия. (Дополнение пунктом - Федеральный закон от 04.08.2023 № 439-ФЗ)</w:t>
      </w:r>
    </w:p>
    <w:p>
      <w:r>
        <w:rPr>
          <w:b/>
        </w:rPr>
        <w:t>Статья 2. Об особенностях регулирования оборота оружия на основании разрешительных документов, выданных органами внутренних дел Украины, государственными органами Донецкой Народной Республики, Луганской Народной Республики</w:t>
      </w:r>
    </w:p>
    <w:p>
      <w:r>
        <w:rPr>
          <w:b/>
        </w:rPr>
        <w:t xml:space="preserve">1. </w:t>
      </w:r>
      <w:r>
        <w:t>Хранение, хранение и ношение, хранение и использование находящихся в собственности граждан Российской Федерации и юридических лиц оружия и патронов к нему до 1 января 2027 года могут осуществляться на основании соответствующих разрешений на хранение, хранение и ношение, хранение и использование оружия, выданных органами внутренних дел Украины, государственными органами Донецкой Народной Республики, Луганской Народной Республики до дня вступления в силу настоящего Федерального закона, за исключением случаев, установленных настоящей статьей. В случае истечения срока действия указанных разрешений оружие и патроны к нему с 1 января 2026 года подлежат сдаче на временное хранение в органы внутренних дел Российской Федерации до завершения обязательного подтверждения соответствия и получения разрешений на хранение, хранение и ношение, хранение и использование оружия, выданных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вневедомственной охраны (далее - уполномоченный федеральный орган исполнительной власти), или его территориальным органом. В противном случае такие оружие и патроны к нему подлежат изъятию в порядке, установленном законодательством Российской Федерации об оружии. С 1 января 2027 года запрещаются хранение, хранение и ношение, хранение и использование находящихся в собственности граждан Российской Федерации и юридических лиц оружия и патронов к нему, которые указаны в настоящей части и в отношении которых уполномоченным федеральным органом исполнительной власти или его территориальным органом не выданы разрешения на хранение, хранение и ношение, хранение и использование, и такие оружие и патроны подлежат изъятию в порядке, установленном законодательством Российской Федерации. (В редакции Федерального закона от 28.12.2025 № 492-ФЗ)</w:t>
      </w:r>
    </w:p>
    <w:p>
      <w:r>
        <w:rPr>
          <w:b/>
        </w:rPr>
        <w:t xml:space="preserve">2. </w:t>
      </w:r>
      <w:r>
        <w:t>Приобретение оружия и патронов к нему на основании лицензий (разрешений) на приобретение оружия, а также приобретение патронов к оружию на основании разрешений на хранение, хранение и ношение, хранение и использование оружия, выданных гражданам Российской Федерации и юридическим лицам органами внутренних дел Украины, государственными органами Донецкой Народной Республики, Луганской Народной Республики, запрещено, за исключением случаев, предусмотренных частью 3 настоящей статьи</w:t>
      </w:r>
    </w:p>
    <w:p>
      <w:r>
        <w:rPr>
          <w:b/>
        </w:rPr>
        <w:t xml:space="preserve">3. </w:t>
      </w:r>
      <w:r>
        <w:t>Приобретение патронов к оружию на территориях Донецкой Народной Республики, Луганской Народной Республики, Запорожской области и Херсонской области разрешается на основании разрешений на хранение, хранение и ношение, хранение и использование оружия, выданных гражданам Российской Федерации органами внутренних дел Украины, государственными органами Донецкой Народной Республики, Луганской Народной Республики, после постановки на учет указанного оружия в территориальном органе уполномоченного федерального органа исполнительной власти в соответствии с частью 6 настоящей статьи. (В редакции Федерального закона от 28.12.2025 № 492-ФЗ)</w:t>
      </w:r>
    </w:p>
    <w:p>
      <w:r>
        <w:rPr>
          <w:b/>
        </w:rPr>
        <w:t xml:space="preserve">4. </w:t>
      </w:r>
      <w:r>
        <w:t>Период владения гражданами Российской Федерации огнестрельным длинноствольным оружием на основании разрешений на хранение и ношение оружия, выданных органами внутренних дел Украины, государственными органами Донецкой Народной Республики, Луганской Народной Республики, засчитывается в период владения таким оружием, предусмотренный частями пятой, восьмой и девятой статьи 13 Федерального закона от 13 декабря 1996 года № 150-ФЗ "Об оружии"</w:t>
      </w:r>
    </w:p>
    <w:p>
      <w:r>
        <w:rPr>
          <w:b/>
        </w:rPr>
        <w:t xml:space="preserve">5. </w:t>
      </w:r>
      <w:r>
        <w:t>Граждане Российской Федерации и юридические лица, владеющие оружием на основании разрешений на хранение, хранение и ношение, хранение и использование оружия, выданных органами внутренних дел Украины, государственными органами Донецкой Народной Республики, Луганской Народной Республики, осуществляют хранение, ношение, транспортирование, использование, продажу указанного оружия в порядке, предусмотренном законодательством Российской Федерации об оружии для граждан Российской Федерации и юридических лиц, владеющих оружием на основании соответствующих разрешений на хранение, хранение и ношение, хранение и использование оружия, выданных уполномоченным федеральным органом исполнительной власти или его территориальным органом, если иное не предусмотрено настоящим Федеральным законом. (В редакции Федерального закона от 25.12.2023 № 664-ФЗ)</w:t>
      </w:r>
    </w:p>
    <w:p>
      <w:r>
        <w:rPr>
          <w:b/>
        </w:rPr>
        <w:t xml:space="preserve">6. </w:t>
      </w:r>
      <w:r>
        <w:t>Граждане Российской Федерации и юридические лица, осуществляющие хранение, хранение и ношение, хранение и использование оружия на основании разрешений на хранение, хранение и ношение, хранение и использование оружия, выданных органами внутренних дел Украины, государственными органами Донецкой Народной Республики, Луганской Народной Республики до дня вступления в силу настоящего Федерального закона, обязаны обратиться в территориальный орган уполномоченного федерального органа исполнительной власти с заявлениями о постановке на учет принадлежащего им оружия в течение одного года со дня вступления в силу настоящего Федерального закона. В случае изменения места жительства в пределах Российской Федерации гражданин Российской Федерации в течение месяца со дня регистрации по новому месту жительства обязан обратиться в территориальный орган уполномоченного федерального органа исполнительной власти с заявлением о постановке на учет принадлежащего ему оружия. Оружие, не поставленное на учет в территориальном органе уполномоченного федерального органа исполнительной власти, и патроны к нему подлежат изъятию в порядке, установленном законодательством Российской Федерации об оружии. (В редакции Федерального закона от 28.12.2025 № 492-ФЗ)</w:t>
      </w:r>
    </w:p>
    <w:p>
      <w:r>
        <w:rPr>
          <w:b/>
        </w:rPr>
        <w:t xml:space="preserve">7. </w:t>
      </w:r>
      <w:r>
        <w:t>Хранение находящегося в собственности граждан Российской Федерации гражданского оружия в количестве, превышающем установленное Федеральным законом от 13 декабря 1996 года № 150-ФЗ "Об оружии" количество оружия, которое вправе иметь в собственности гражданин Российской Федерации, с 1 июля 2024 года разрешается после получения лицензии на коллекционирование оружия в соответствии с законодательством Российской Федерации об оружии</w:t>
      </w:r>
    </w:p>
    <w:p>
      <w:r>
        <w:rPr>
          <w:b/>
        </w:rPr>
        <w:t xml:space="preserve">8. </w:t>
      </w:r>
      <w:r>
        <w:t>Для получения лицензии на коллекционирование оружия в случае, указанном в части 7 настоящей статьи, до 1 января 2026 года прохождение гражданами Российской Федерации медицинского освидетельствования на наличие медицинских противопоказаний к владению оружием не требуется</w:t>
      </w:r>
    </w:p>
    <w:p>
      <w:r>
        <w:rPr>
          <w:b/>
        </w:rPr>
        <w:t xml:space="preserve">9. </w:t>
      </w:r>
      <w:r>
        <w:t>Хранение находящихся в собственности граждан Российской Федерации и юридических лиц оружия и патронов к нему (за исключением оружия, право на приобретение которого они не имеют в соответствии с Федеральным законом от 13 декабря 1996 года № 150-ФЗ "Об оружии"), сведения о которых отсутствуют в Государственном кадастре гражданского и служебного оружия и патронов к нему либо в Едином реестре выданных сертификатов соответствия и зарегистрированных деклараций о соответствии, может осуществляться на основании разрешений, указанных в части 6 настоящей статьи, до 1 января 2027 года. (В редакции Федерального закона от 28.12.2025 № 492-ФЗ)</w:t>
      </w:r>
    </w:p>
    <w:p>
      <w:r>
        <w:rPr>
          <w:b/>
        </w:rPr>
        <w:t xml:space="preserve">10. </w:t>
      </w:r>
      <w:r>
        <w:t>Выдача (оформление) уполномоченным федеральным органом исполнительной власти или его территориальным органом гражданам Российской Федерации и юридическим лицам разрешений на хранение, хранение и ношение, хранение и использование оружия, сведения о котором отсутствуют в Государственном кадастре гражданского и служебного оружия и патронов к нему либо в Едином реестре выданных сертификатов соответствия и зарегистрированных деклараций о соответствии, взамен разрешений на хранение, хранение и ношение, хранение и использование оружия, выданных органами внутренних дел Украины, государственными органами Донецкой Народной Республики, Луганской Народной Республики, осуществляется после обязательного подтверждения соответствия такого оружия требованиям, установленным статьей 7 Федерального закона от 13 декабря 1996 года № 150-ФЗ "Об оружии". До 1 января 2027 года для обязательного подтверждения соответствия такого оружия не требуется наличие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о соответствии криминалистическим требованиям, предусмотренным статьями 3 и 4 Федерального закона от 13 декабря 1996 года № 150-ФЗ "Об оружии". Гражданское и служебное огнестрельное оружие с нарезным стволом, приобретенное гражданином Российской Федерации или юридическим лицом в Донецкой Народной Республике, Луганской Народной Республике или на Украине, подлежит контрольному отстрелу перед оформлением разрешения на хранение, хранение и ношение, хранение и использование оружия или разрешения на хранение и использование оружия на спортивном объекте в соответствии со статьей 131 Федерального закона от 13 декабря 1996 года № 150-ФЗ "Об оружии". (В редакции Федерального закона от 28.12.2025 № 492-ФЗ)</w:t>
      </w:r>
    </w:p>
    <w:p>
      <w:r>
        <w:rPr>
          <w:b/>
        </w:rPr>
        <w:t xml:space="preserve">11. </w:t>
      </w:r>
      <w:r>
        <w:t>Оружие и патроны к нему, которые не могут принадлежать гражданам Российской Федерации и юридическим лицам в силу Федерального закона от 13 декабря 1996 года № 150-ФЗ "Об оружии", за исключением случаев, предусмотренных частями 9 и 12 настоящей статьи, должны быть сданы в органы внутренних дел Российской Федерации на возмездной основе не позднее одного года со дня вступления в силу настоящего Федерального закона. В противном случае такие оружие и патроны к нему подлежат изъятию в порядке, установленном законодательством Российской Федерации об оружии. Транспортирование, ношение и хранение гражданами Российской Федерации оружия, указанного в настоящей части и части 12 настоящей статьи, за пределами территорий Донецкой Народной Республики, Луганской Народной Республики, Запорожской области и Херсонской области запрещаются. (В редакции Федерального закона от 25.12.2023 № 664-ФЗ)</w:t>
      </w:r>
    </w:p>
    <w:p>
      <w:r>
        <w:rPr>
          <w:b/>
        </w:rPr>
        <w:t xml:space="preserve">12. </w:t>
      </w:r>
      <w:r>
        <w:t>Боевое огнестрельное оружие (боевое ручное стрелковое оружие), находящееся на законном основании у граждан Российской Федерации, до истечения шестидесяти дней после отмены (прекращения действия) военного положения, но не позднее 1 января 2026 года должно быть сдано в органы внутренних дел Российской Федерации или может быть передано собственниками такого оружия юридическим лицам, имеющим лицензию на осуществление деятельности по разработке, производству, испытанию, установке, монтажу, техническому обслуживанию, ремонту, утилизации и реализации вооружения и военной техники, а также лицензию на осуществление деятельности по разработке, производству,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 либо в государственную военизированную организацию в целях производства гражданского огнестрельного оружия на основе переданного боевого огнестрельного оружия (боевого ручного стрелкового оружия) за счет бюджетных ассигнований бюджетов Донецкой Народной Республики, Луганской Народной Республики, Запорожской области и Херсонской области. Передача такого оружия юридическим лицам, указанным в настоящей части, осуществляется собственниками такого оружия на основании направлений, выданных уполномоченным федеральным органом исполнительной власти или его территориальным органом в соответствии с законодательством Российской Федерации об оружии. Произведенное гражданское огнестрельное оружие после обязательного подтверждения соответствия передается собственнику такого оружия. Произведенное гражданское огнестрельное оружие подлежит регистрации в территориальном органе уполномоченного федерального органа исполнительной власти по месту жительства собственника такого оружия в порядке, предусмотренном Федеральным законом от 13 декабря 1996 года № 150-ФЗ "Об оружии", в двухнедельный срок со дня его передачи. (В редакции Федерального закона от 25.12.2023 № 664-ФЗ)</w:t>
      </w:r>
    </w:p>
    <w:p>
      <w:r>
        <w:rPr>
          <w:b/>
        </w:rPr>
        <w:t xml:space="preserve">13. </w:t>
      </w:r>
      <w:r>
        <w:t>Хранение и ношение наградного оружия и патронов к нему, полученных в соответствии с решениями государственных органов Украины, Донецкой Народной Республики, Луганской Народной Республики, с 31 декабря 2023 года осуществляются на основании разрешений на хранение и ношение оружия, выданных уполномоченным федеральным органом исполнительной власти или его территориальным органом по решению Правительства Российской Федерации, принятому по ходатайствам высших должностных лиц (председателей высших исполнительных органов) Донецкой Народной Республики, Луганской Народной Республики, Запорожской области и Херсонской области. Подготовка таких ходатайств осуществляется на основании сведений об указанных в настоящей части гражданах Российской Федерации, предоставляемых высшим должностным лицам (председателям высших исполнительных органов) Донецкой Народной Республики, Луганской Народной Республики, Запорожской области и Херсонской области соответствующими территориальными органами уполномоченного федерального органа исполнительной власти не позднее тридцати дней со дня вступления в силу настоящего Федерального закона. Наградное оружие и (или) патроны к нему, полученные в соответствии с решениями государственных органов Украины, Донецкой Народной Республики, Луганской Народной Республики, в отношении которых на 1 января 2025 года отсутствует решение Правительства Российской Федерации, предусмотренное настоящей частью, являются собственностью Российской Федерации, полномочия собственника в отношении таких оружия и (или) патронов к нему от имени Российской Федерации осуществляются уполномоченным федеральным органом исполнительной власти. (В редакции Федерального закона от 08.08.2024 № 250-ФЗ)</w:t>
      </w:r>
    </w:p>
    <w:p>
      <w:r>
        <w:rPr>
          <w:b/>
        </w:rPr>
        <w:t xml:space="preserve">14. </w:t>
      </w:r>
      <w:r>
        <w:t>Оружие и патроны к нему, находящиеся в собственности иностранных граждан и лиц без гражданства на основании разрешений, указанных в части 6 настоящей статьи, не позднее одного года со дня вступления в силу настоящего Федерального закона подлежат добровольной сдаче в органы внутренних дел Российской Федерации. В противном случае такие оружие и патроны к нему подлежат изъятию в порядке, установленном законодательством Российской Федерации об оружии. (В редакции федеральных законов от 25.12.2023 № 664-ФЗ, от 28.12.2025 № 492-ФЗ)</w:t>
      </w:r>
    </w:p>
    <w:p>
      <w:r>
        <w:rPr>
          <w:b/>
        </w:rPr>
        <w:t xml:space="preserve">15. </w:t>
      </w:r>
      <w:r>
        <w:t>Возмещение стоимости оружия и патронов к нему, добровольно сданных гражданами Российской Федерации или юридическими лицами в органы внутренних дел Российской Федерации, осуществляется за счет бюджетных ассигнований бюджетов Донецкой Народной Республики, Луганской Народной Республики, Запорожской области и Херсонской области в порядке, установленном нормативными правовыми актами указанных субъектов Российской Федерации</w:t>
      </w:r>
    </w:p>
    <w:p>
      <w:r>
        <w:rPr>
          <w:b/>
        </w:rPr>
        <w:t xml:space="preserve">16. </w:t>
      </w:r>
      <w:r>
        <w:t>Для граждан Российской Федерации и юридических лиц выдача (оформление) уполномоченным федеральным органом исполнительной власти или его территориальным органом разрешений на хранение, хранение и ношение, хранение и использование оружия взамен разрешений на хранение, хранение и ношение, хранение и использование оружия, выданных органами внутренних дел Украины, государственными органами Донецкой Народной Республики, Луганской Народной Республики, осуществляется до 1 января 2026 года без взимания платы</w:t>
      </w:r>
    </w:p>
    <w:p>
      <w:r>
        <w:rPr>
          <w:b/>
        </w:rPr>
        <w:t xml:space="preserve">17. </w:t>
      </w:r>
      <w:r>
        <w:t>Медицинское заключение об отсутствии медицинских противопоказаний к владению оружием и медицинское заключение об отсутствии в организме наркотических средств, психотропных веществ и их метаболитов, предусмотренные статьей 61 Федерального закона от 13 декабря 1996 года № 150-ФЗ "Об оружии", до 1 января 2027 года могут выдаваться медицинскими организациями государственной и муниципальной систем здравоохранения на территориях Донецкой Народной Республики, Луганской Народной Республики, Запорожской области и Херсонской области гражданам Российской Федерации на бумажном носителе. Граждане Российской Федерации, получившие медицинские заключения, предусмотренные настоящей частью, на бумажном носителе, обязаны представить их в уполномоченный федеральный орган исполнительной власти или его территориальный орган по месту жительства вместе с заявлениями о выдаче лицензии на приобретение, экспонирование или коллекционирование оружия либо разрешений на хранение, хранение и ношение, хранение и использование оружия. (В редакции Федерального закона от 28.12.2025 № 492-ФЗ)</w:t>
      </w:r>
    </w:p>
    <w:p>
      <w:r>
        <w:rPr>
          <w:b/>
        </w:rPr>
        <w:t>Статья 3. Об особенностях регулирования частной охранной деятельности на территориях Донецкой Народной Республики, Луганской Народной Республики, Запорожской области и Херсонской области</w:t>
      </w:r>
    </w:p>
    <w:p>
      <w:r>
        <w:rPr>
          <w:b/>
        </w:rPr>
        <w:t xml:space="preserve">1. </w:t>
      </w:r>
      <w:r>
        <w:t>На территориях Донецкой Народной Республики, Луганской Народной Республики, Запорожской области и Херсонской области по истечении сорока пяти рабочих дней со дня вступления в силу настоящего Федерального закона запрещается осуществление частной охранной деятельности без лицензии на осуществление частной охранной деятельности, предоставленной уполномоченным федеральным органом исполнительной власти или его территориальным органом в порядке, установленном законодательством Российской Федерации</w:t>
      </w:r>
    </w:p>
    <w:p>
      <w:r>
        <w:rPr>
          <w:b/>
        </w:rPr>
        <w:t xml:space="preserve">2. </w:t>
      </w:r>
      <w:r>
        <w:t>На территориях Донецкой Народной Республики, Луганской Народной Республики, Запорожской области и Херсонской области по истечении сорока пяти рабочих дней со дня вступления в силу настоящего Федерального закона запрещается осуществление частной охранной деятельности гражданам Российской Федерации, не имеющим удостоверений частного охранника, выданных территориальным органом уполномоченного федерального органа исполнительной власти в порядке, установленном законодательством Российской Федерации</w:t>
      </w:r>
    </w:p>
    <w:p>
      <w:r>
        <w:rPr>
          <w:b/>
        </w:rPr>
        <w:t xml:space="preserve">3. </w:t>
      </w:r>
      <w:r>
        <w:t>Для граждан Российской Федерации выдача удостоверений частного охранника взамен документов, подтверждающих статус частного охранника, выданных на территориях Украины, Донецкой Народной Республики, Луганской Народной Республики, до истечения сорока пяти рабочих дней со дня вступления в силу настоящего Федерального закона осуществляется без взимания платы</w:t>
      </w:r>
    </w:p>
    <w:p>
      <w:r>
        <w:rPr>
          <w:b/>
        </w:rPr>
        <w:t xml:space="preserve">4. </w:t>
      </w:r>
      <w:r>
        <w:t>До 1 января 2026 года гражданам Российской Федерации, зарегистрированным на территориях Донецкой Народной Республики, Луганской Народной Республики, Запорожской области и Херсонской области, выдача удостоверений (дубликатов удостоверений) частного охранника, их переоформление и продление срока действия могут осуществляться территориальным органом уполномоченного федерального органа исполнительной власти по месту пребывания гражданина</w:t>
      </w:r>
    </w:p>
    <w:p>
      <w:r>
        <w:rPr>
          <w:b/>
        </w:rPr>
        <w:t>Статья 4. О Государственном унитарном предприятии "Центр специального назначения "Охрана" Запорожской области"</w:t>
      </w:r>
    </w:p>
    <w:p>
      <w:r>
        <w:rPr>
          <w:b/>
        </w:rPr>
        <w:t xml:space="preserve">1. </w:t>
      </w:r>
      <w:r>
        <w:t>Государственное унитарное предприятие "Центр специального назначения "Охрана" Запорожской области" является юридическим лицом с особыми уставными задачами и исполняет функции по обеспечению защиты жизни и здоровья физических лиц, по охране имущества физических и юридических лиц (в том числе при его транспортировке), по охране объектов различных форм собственности (в том числе объектов органов государственной власти и местного самоуправления, объектов образования, критически важных объектов инфраструктуры, объектов жизнеобеспечения, объектов промышленности, топливно-энергетического комплекса, стратегических предприятий (организаций), по охране общественного порядка (в том числе на избирательных участках, в местах голосования в период проведения референдумов, выборов), а также иные функции, возложенные на него высшим исполнительным органом Запорожской области в целях реализации, обеспечения и защиты прав и свобод человека и гражданина, охраны собственности и общественного порядка, противодействия терроризму и экстремизму, борьбы с преступностью. (В редакции Федерального закона от 28.12.2025 № 492-ФЗ)</w:t>
      </w:r>
    </w:p>
    <w:p>
      <w:r>
        <w:rPr>
          <w:b/>
        </w:rPr>
        <w:t xml:space="preserve">2. </w:t>
      </w:r>
      <w:r>
        <w:t>Высший исполнительный орган Запорожской области имеет право в порядке, установленном Правительством Российской Федерации с учетом особенностей, определенных настоящей статьей, получать во временное пользование в территориальных органах уполномоченного федерального органа исполнительной власти отдельные типы и модели боевого ручного стрелкового оружия и патроны к нему и передавать их Государственному унитарному предприятию "Центр специального назначения "Охрана" Запорожской области" для использования и применения в качестве служебного оружия при исполнении функций, указанных в части 1 настоящей статьи</w:t>
      </w:r>
    </w:p>
    <w:p>
      <w:r>
        <w:rPr>
          <w:b/>
        </w:rPr>
        <w:t xml:space="preserve">3. </w:t>
      </w:r>
      <w:r>
        <w:t>Регистрация переданного Государственному унитарному предприятию "Центр специального назначения "Охрана" Запорожской области" во временное пользование отдельных типов и моделей боевого ручного стрелкового оружия осуществляется высшим исполнительным органом Запорожской области</w:t>
      </w:r>
    </w:p>
    <w:p>
      <w:r>
        <w:rPr>
          <w:b/>
        </w:rPr>
        <w:t xml:space="preserve">4. </w:t>
      </w:r>
      <w:r>
        <w:t>Перечень отдельных типов и моделей боевого ручного стрелкового оружия и патронов к нему, которые могут передаваться во временное пользование высшему исполнительному органу Запорожской области, а также нормы обеспечения такими оружием и патронами к нему работников Государственного унитарного предприятия "Центр специального назначения "Охрана" Запорожской области", порядок их учета устанавливаются высшим исполнительным органом Запорожской области по согласованию с уполномоченным федеральным органом исполнительной власти</w:t>
      </w:r>
    </w:p>
    <w:p>
      <w:r>
        <w:rPr>
          <w:b/>
        </w:rPr>
        <w:t xml:space="preserve">5. </w:t>
      </w:r>
      <w:r>
        <w:t>Оружие и патроны к нему, находящиеся во временном пользовании Государственного унитарного предприятия "Центр специального назначения "Охрана" Запорожской области", в течение одного месяца со дня наступления срока, предусмотренного частью 12 настоящей статьи, подлежат сдаче в соответствующий территориальный орган уполномоченного федерального органа исполнительной власти</w:t>
      </w:r>
    </w:p>
    <w:p>
      <w:r>
        <w:rPr>
          <w:b/>
        </w:rPr>
        <w:t xml:space="preserve">6. </w:t>
      </w:r>
      <w:r>
        <w:t>На работников Государственного унитарного предприятия "Центр специального назначения "Охрана" Запорожской области", исполняющих указанные в части 1 настоящей статьи функции, распространяются права, обязанности, условия, пределы, случаи и порядок применения физической силы, специальных средств и огнестрельного оружия, гарантии и ответственность, установленные для работников ведомственной охраны абзацами вторым - пятым и седьмым статьи 11, статьями 12 - 18 и 25 Федерального закона от 14 апреля 1999 года № 77-ФЗ "О ведомственной охране"</w:t>
      </w:r>
    </w:p>
    <w:p>
      <w:r>
        <w:rPr>
          <w:b/>
        </w:rPr>
        <w:t xml:space="preserve">7. </w:t>
      </w:r>
      <w:r>
        <w:t>Государственному унитарному предприятию "Центр специального назначения "Охрана" Запорожской области" запрещается</w:t>
      </w:r>
    </w:p>
    <w:p>
      <w:r>
        <w:rPr>
          <w:b/>
        </w:rPr>
        <w:t xml:space="preserve">8. </w:t>
      </w:r>
      <w:r>
        <w:t>Хранение боевого ручного стрелкового оружия и патронов к нему, выданных во временное пользование Государственному унитарному предприятию "Центр специального назначения "Охрана" Запорожской области", должно осуществляться только в специально оборудованных для этих целей помещениях, обеспечивающих сохранность, безопасность хранения таких оружия и патронов к нему и исключающих несанкционированный доступ в указанные помещения посторонних лиц. Помещения для хранения оружия оборудуются техническими средствами охраны и пожарной безопасности</w:t>
      </w:r>
    </w:p>
    <w:p>
      <w:r>
        <w:rPr>
          <w:b/>
        </w:rPr>
        <w:t xml:space="preserve">9. </w:t>
      </w:r>
      <w:r>
        <w:t>Работники Государственного унитарного предприятия "Центр специального назначения "Охрана" Запорожской области" имеют право ношения и хранения отдельных типов и моделей боевого ручного стрелкового оружия для исполнения функций, указанных в части 1 настоящей статьи, при наличии удостоверений, которыми предусмотрено право ношения и хранения такого оружия</w:t>
      </w:r>
    </w:p>
    <w:p>
      <w:r>
        <w:rPr>
          <w:b/>
        </w:rPr>
        <w:t xml:space="preserve">10. </w:t>
      </w:r>
      <w:r>
        <w:t>Форма удостоверения работника Государственного унитарного предприятия "Центр специального назначения "Охрана" Запорожской области" и порядок учета удостоверений работников устанавливаются Государственным унитарным предприятием "Центр специального назначения "Охрана" Запорожской области" по согласованию с высшим исполнительным органом Запорожской области</w:t>
      </w:r>
    </w:p>
    <w:p>
      <w:r>
        <w:rPr>
          <w:b/>
        </w:rPr>
        <w:t xml:space="preserve">11. </w:t>
      </w:r>
      <w:r>
        <w:t>Контроль за деятельностью Государственного унитарного предприятия "Центр специального назначения "Охрана" Запорожской области" осуществляет высший исполнительный орган Запорожской области</w:t>
      </w:r>
    </w:p>
    <w:p>
      <w:r>
        <w:rPr>
          <w:b/>
        </w:rPr>
        <w:t xml:space="preserve">12. </w:t>
      </w:r>
      <w:r>
        <w:t>Положения настоящей статьи применяются до завершения финансового года, в котором отменено военное положение (прекращено его действие) на территории Запорожской области, введенное указом Президента Российской Федерации о введении военного положения на территориях Донецкой Народной Республики, Луганской Народной Республики, Запорожской и Херсонской областей. (В редакции Федерального закона от 28.12.2025 № 492-ФЗ)</w:t>
      </w:r>
    </w:p>
    <w:p>
      <w:r>
        <w:rPr>
          <w:b/>
        </w:rPr>
        <w:t xml:space="preserve">7. </w:t>
      </w:r>
      <w:r>
        <w:t>применение огнестрельного оружия, специальных средств и физической силы для исполнения функций, не предусмотренных частью 1 настоящей статьи</w:t>
      </w:r>
    </w:p>
    <w:p>
      <w:r>
        <w:rPr>
          <w:b/>
        </w:rPr>
        <w:t xml:space="preserve">7. </w:t>
      </w:r>
      <w:r>
        <w:t>исполнение функций, указанных в части 1 настоящей статьи, за исключением функций по обеспечению защиты жизни и здоровья физических лиц и (или) по охране имущества физических и юридических лиц (в том числе при его транспортировке), за пределами территорий Донецкой Народной Республики, Луганской Народной Республики, Запорожской области и Херсонской области</w:t>
      </w:r>
    </w:p>
    <w:p>
      <w:r>
        <w:rPr>
          <w:b/>
        </w:rPr>
        <w:t>Статья 41. О мерах по усилению охраны общественного порядка и обеспечению общественной безопасности в отдельных субъектах Российской Федерации</w:t>
      </w:r>
    </w:p>
    <w:p>
      <w:r>
        <w:rPr>
          <w:b/>
        </w:rPr>
        <w:t xml:space="preserve">1. </w:t>
      </w:r>
      <w:r>
        <w:t>В целях усиления охраны общественного порядка и обеспечения общественной безопасности в период мобилизации, в период военного положения, в военное время высшими должностными лицами субъектов Российской Федерации по решению Президента Российской Федерации создаются специализированные государственные унитарные предприятия (далее - предприятия)</w:t>
      </w:r>
    </w:p>
    <w:p>
      <w:r>
        <w:rPr>
          <w:b/>
        </w:rPr>
        <w:t xml:space="preserve">2. </w:t>
      </w:r>
      <w:r>
        <w:t>Финансовое обеспечение деятельности предприятий является расходным обязательством Российской Федерации. Субъекты Российской Федерации вправе осуществлять дополнительное финансовое обеспечение деятельности предприятий за счет средств бюджетов субъектов Российской Федерации</w:t>
      </w:r>
    </w:p>
    <w:p>
      <w:r>
        <w:rPr>
          <w:b/>
        </w:rPr>
        <w:t xml:space="preserve">3. </w:t>
      </w:r>
      <w:r>
        <w:t>Предприятия являются юридическими лицами с особыми уставными задачами и исполняют функции по содействию правоохранительным органам, органам федеральной службы безопасности и органам военного управления в охране общественного порядка и обеспечении общественной безопасности, в защите Государственной границы Российской Федерации, борьбе с диверсионно-разведывательными формированиями иностранных государств и незаконными вооруженными формированиями</w:t>
      </w:r>
    </w:p>
    <w:p>
      <w:r>
        <w:rPr>
          <w:b/>
        </w:rPr>
        <w:t xml:space="preserve">4. </w:t>
      </w:r>
      <w:r>
        <w:t>Высшие исполнительные органы субъектов Российской Федерации, в которых созданы предприятия, имеют право в порядке, установленном Правительством Российской Федерации, с учетом особенностей, определенных настоящей статьей, получать во временное пользование в соответствующих территориальных органах уполномоченного федерального органа исполнительной власти боевое ручное стрелковое оружие и патроны к нему и передавать их предприятиям во временное пользование для использования и применения в качестве служебного оружия при исполнении функций, предусмотренных частью 3 настоящей статьи</w:t>
      </w:r>
    </w:p>
    <w:p>
      <w:r>
        <w:rPr>
          <w:b/>
        </w:rPr>
        <w:t xml:space="preserve">5. </w:t>
      </w:r>
      <w:r>
        <w:t>Регистрация переданного предприятиям во временное пользование боевого ручного стрелкового оружия осуществляется высшими исполнительными органами субъектов Российской Федерации, указанными в части 4 настоящей статьи</w:t>
      </w:r>
    </w:p>
    <w:p>
      <w:r>
        <w:rPr>
          <w:b/>
        </w:rPr>
        <w:t xml:space="preserve">6. </w:t>
      </w:r>
      <w:r>
        <w:t>Перечень типов и моделей боевого ручного стрелкового оружия и патронов к нему, которые могут передаваться во временное пользование высшим исполнительным органам субъектов Российской Федерации, указанным в части 4 настоящей статьи, а также нормы обеспечения такими оружием и патронами к нему работников предприятий, порядок учета таких оружия и патронов к нему устанавливаются указанными высшими исполнительными органами субъектов Российской Федерации по согласованию с уполномоченным федеральным органом исполнительной власти</w:t>
      </w:r>
    </w:p>
    <w:p>
      <w:r>
        <w:rPr>
          <w:b/>
        </w:rPr>
        <w:t xml:space="preserve">7. </w:t>
      </w:r>
      <w:r>
        <w:t>На работников предприятий, которым передается боевое ручное стрелковое оружие для исполнения предусмотренных частью 3 настоящей статьи функций, распространяются права, обязанности, условия, пределы, случаи и порядок применения физической силы, специальных средств и огнестрельного оружия, гарантии и ответственность, установленные для работников ведомственной охраны статьями 12 - 18 и 25 Федерального закона от 14 апреля 1999 года № 77-ФЗ "О ведомственной охране". Указанные работники предприятий приводятся к присяге в соответствии с нормативными правовыми актами Российской Федерации</w:t>
      </w:r>
    </w:p>
    <w:p>
      <w:r>
        <w:rPr>
          <w:b/>
        </w:rPr>
        <w:t xml:space="preserve">8. </w:t>
      </w:r>
      <w:r>
        <w:t>Работники предприятий имеют право пресекать функционирование беспилотных воздушных, подводных и надводных судов и аппаратов, беспилотных транспортных средств и иных автоматизированных беспилотных комплексов (далее - беспилотные аппараты) в целях отражения нападения либо угрозы нападения при исполнении предусмотренных частью 3 настоящей статьи функций, в том числе посредством подавления или преобразования сигналов дистанционного управления беспилотными аппаратами, воздействия на их пульты управления, а также повреждения или уничтожения беспилотных аппаратов. Порядок принятия решения о пресечении функционирования беспилотных аппаратов в указанных целях, а также перечень работников, уполномоченных на принятие такого решения, определяется высшими исполнительными органами субъектов Российской Федерации, указанными в части 4 настоящей статьи</w:t>
      </w:r>
    </w:p>
    <w:p>
      <w:r>
        <w:rPr>
          <w:b/>
        </w:rPr>
        <w:t xml:space="preserve">9. </w:t>
      </w:r>
      <w:r>
        <w:t>Профессиональная подготовка работников предприятий проводится в порядке, установленном высшими должностными лицами субъектов Российской Федерации, указанными в части 1 настоящей статьи</w:t>
      </w:r>
    </w:p>
    <w:p>
      <w:r>
        <w:rPr>
          <w:b/>
        </w:rPr>
        <w:t xml:space="preserve">10. </w:t>
      </w:r>
      <w:r>
        <w:t>Предприятиям запрещается исполнение функций, не предусмотренных частью 3 настоящей статьи</w:t>
      </w:r>
    </w:p>
    <w:p>
      <w:r>
        <w:rPr>
          <w:b/>
        </w:rPr>
        <w:t xml:space="preserve">11. </w:t>
      </w:r>
      <w:r>
        <w:t>Хранение боевого ручного стрелкового оружия и патронов к нему, переданных во временное пользование предприятиям, должно осуществляться только в специально оборудованных для этих целей помещениях, обеспечивающих сохранность, безопасность хранения таких оружия и патронов к нему и исключающих несанкционированный доступ в указанные помещения посторонних лиц. Помещения для хранения оружия оборудуются техническими средствами охраны и пожарной безопасности</w:t>
      </w:r>
    </w:p>
    <w:p>
      <w:r>
        <w:rPr>
          <w:b/>
        </w:rPr>
        <w:t xml:space="preserve">12. </w:t>
      </w:r>
      <w:r>
        <w:t>Работники предприятий имеют право ношения и хранения боевого ручного стрелкового оружия, переданного им для исполнения функций, указанных в части 3 настоящей статьи, при наличии удостоверений, которыми предусмотрено право ношения и хранения такого оружия</w:t>
      </w:r>
    </w:p>
    <w:p>
      <w:r>
        <w:rPr>
          <w:b/>
        </w:rPr>
        <w:t xml:space="preserve">13. </w:t>
      </w:r>
      <w:r>
        <w:t>Форма удостоверения работника предприятия и порядок учета удостоверений работников устанавливаются высшими исполнительными органами субъектов Российской Федерации, указанными в части 4 настоящей статьи</w:t>
      </w:r>
    </w:p>
    <w:p>
      <w:r>
        <w:rPr>
          <w:b/>
        </w:rPr>
        <w:t xml:space="preserve">14. </w:t>
      </w:r>
      <w:r>
        <w:t>Контроль за деятельностью предприятий осуществляют высшие исполнительные органы субъектов Российской Федерации, указанные в части 4 настоящей статьи</w:t>
      </w:r>
    </w:p>
    <w:p>
      <w:r>
        <w:rPr>
          <w:b/>
        </w:rPr>
        <w:t xml:space="preserve">15. </w:t>
      </w:r>
      <w:r>
        <w:t>Материально-техническое обеспечение предприятий осуществляется уполномоченным федеральным органом исполнительной власти. Порядок и нормы материально-технического обеспечения предприятий устанавливаются уполномоченным федеральным органом исполнительной власти</w:t>
      </w:r>
    </w:p>
    <w:p>
      <w:r>
        <w:rPr>
          <w:b/>
        </w:rPr>
        <w:t xml:space="preserve">16. </w:t>
      </w:r>
      <w:r>
        <w:t>Боевое ручное стрелковое оружие и патроны к нему, полученные во временное пользование высшими исполнительными органами субъектов Российской Федерации, подлежат сдаче в соответствующий территориальный орган уполномоченного федерального органа исполнительной власти в течение тридцати дней со дня принятия Президентом Российской Федерации решения о прекращении деятельности предприятий. (Дополнение статьей - Федеральный закон от 04.08.2023 № 439-ФЗ)</w:t>
      </w:r>
    </w:p>
    <w:p>
      <w:r>
        <w:rPr>
          <w:b/>
        </w:rPr>
        <w:t>Статья 5.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