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психиатрической помощи и гарантиях прав граждан при ее оказании"</w:t>
      </w:r>
    </w:p>
    <w:p>
      <w:r>
        <w:rPr>
          <w:b/>
        </w:rPr>
        <w:t>Статья 6. Ограничения, связанные с осуществлением отдельных видов деятельности</w:t>
      </w:r>
    </w:p>
    <w:p>
      <w:r>
        <w:t>(1) Гражданин может быть признан временно (на срок не более пяти лет) непригодным вследствие психического расстройства к осуществлению отдельных видов деятельности по результатам обязательного психиатрического освидетельствования, проводимого в соответствии с трудовым законодательством.</w:t>
        <w:br/>
        <w:t>(2) Обязательное психиатрическое освидетельствование проводится медицинской организацией государственной или муниципальной системы здравоохранения, оказывающей психиатрическую помощь, по месту жительства или по месту пребывания гражданина. Решение о признании гражданина временно непригодным вследствие психического расстройства к осуществлению отдельных видов деятельности принимается комиссией врачей-психиатров по результатам обязательного психиатрического освидетельствования в соответствии с перечнем медицинских противопоказаний для осуществления такой деятельности, устанавливающимся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  <w:br/>
        <w:t>(3) По истечении срока, указанного в части первой настоящей статьи, а также в случае улучшения психического состояния, подтвержденного заключением врача-психиатра, гражданин имеет право на прохождение повторного обязательного психиатрического освидетельствования.</w:t>
        <w:br/>
        <w:t>(4) Результаты обязательного психиатрического освидетельствования могут быть обжалованы в судебном порядке.&amp;quot;;</w:t>
      </w:r>
    </w:p>
    <w:p>
      <w:r>
        <w:t>в части второй статьи 7 первое предложение изложить в следующей редакции: &amp;quot;При оказании психиатрической помощи защиту прав и законных интересов лица, признанного в установленном законом порядке недееспособным, осуществляет его опекун, защиту прав и законных интересов лица, дееспособность которого ограничена вследствие психического расстройства, осуществляют он сам, его попечитель, защиту прав и законных интересов несовершеннолетнего в возрасте до пятнадцати лет или больного наркоманией несовершеннолетнего в возрасте до шестнадцати лет осуществляет один из родителей или иной законный представитель.&amp;quot;;</w:t>
      </w:r>
    </w:p>
    <w:p>
      <w:r>
        <w:t>абзац шестой части первой статьи 16 дополнить словами &amp;quot;и попечительства&amp;quot;;</w:t>
      </w:r>
    </w:p>
    <w:p>
      <w:r>
        <w:t>в части четвертой1 статьи 28 слова &amp;quot;о просьбе или даче согласия на госпитализацию его подопечного&amp;quot; заменить словами &amp;quot;о просьбе или согласии, выраженных им или его подопечным, на госпитализацию&amp;quot;;</w:t>
      </w:r>
    </w:p>
    <w:p>
      <w:r>
        <w:t>в статье 37:</w:t>
        <w:br/>
        <w:t>а) наименование изложить в следующей редакции:</w:t>
      </w:r>
    </w:p>
    <w:p>
      <w:r>
        <w:rPr>
          <w:b/>
        </w:rPr>
        <w:t>Статья 37. Права и ограничения прав пациентов, находящихся в медицинских организациях, оказывающих психиатрическую помощь в стационарных условиях&amp;quot;;</w:t>
      </w:r>
    </w:p>
    <w:p>
      <w:r>
        <w:t>б) в части второй:</w:t>
        <w:br/>
        <w:t>в абзаце первом слова &amp;quot;Все пациенты, находящиеся&amp;quot; заменить словами &amp;quot;Пациент, находящийся&amp;quot;;</w:t>
        <w:br/>
        <w:t>абзацы третий и четвертый изложить в следующей редакции:</w:t>
        <w:br/>
        <w:t>&amp;quot;подавать без цензуры жалобы, обращения и заявления адвокату, в органы законодательной и исполнительной власти, прокуратуру, суд, государственное юридическое бюро (при наличии), иные государственные органы и организации, негосударственные организации, а также получать без цензуры от таких органов, организаций и лиц адресованные этому пациенту почтовые отправления (письменную корреспонденцию, посылки, бандероли);</w:t>
        <w:br/>
        <w:t>общаться конфиденциально, в том числе встречаться наедине, с родственниками, со своим законным представителем, с адвокатом, работником или уполномоченным лицом государственного юридического бюро (при наличии), со священнослужителем, с представителями государственных органов и организаций, негосударственных организаций, указанных в статье 46 настоящего Закона;&amp;quot;;</w:t>
        <w:br/>
        <w:t>в) часть третью изложить в следующей редакции:</w:t>
        <w:br/>
        <w:t>&amp;quot;(3) В интересах здоровья или безопасности пациентов, а также в интересах здоровья или безопасности других лиц на основании решения, принятого заведующим отделением или главным врачом по рекомендации лечащего врача, пациент может быть временно ограничен в следующих правах:</w:t>
        <w:br/>
        <w:t>вести переписку без цензуры;</w:t>
        <w:br/>
        <w:t>получать и отправлять почтовые отправления (письменную корреспонденцию, посылки, бандероли) и денежные переводы;</w:t>
        <w:br/>
        <w:t>принимать посетителей;</w:t>
        <w:br/>
        <w:t>иметь, приобретать предметы первой необходимости, телефон, иные технические средства связи, собственную одежду и пользоваться ими;</w:t>
        <w:br/>
        <w:t>пользоваться техническими средствами связи медицинской организации, предназначенными для общего пользования.&amp;quot;;</w:t>
        <w:br/>
        <w:t>г) дополнить частями третьей1 - третьей3 следующего содержания:</w:t>
        <w:br/>
        <w:t>&amp;quot;(31) В решении об ограничении прав пациента должны быть указаны конкретные обстоятельства, послужившие основанием для принятия такого решения.</w:t>
        <w:br/>
        <w:t>(32) Ограничение прав пациента осуществляется в следующих формах:</w:t>
        <w:br/>
        <w:t>удержание исходящих и входящих почтовых отправлений (письменной корреспонденции, посылок, бандеролей);</w:t>
        <w:br/>
        <w:t>определение особых условий пользования телефоном, иными техническими средствами связи посредством ограничения круга лиц, с которыми пациент может поддерживать связь, количества сеансов связи в течение суток и их продолжительности, отступления от принципа конфиденциальности общения;</w:t>
        <w:br/>
        <w:t>ограничение числа посетителей и круга лиц, с которыми пациент может встречаться, в том числе в ежедневном режиме, продолжительности одной встречи, отступление от принципа конфиденциальности встреч с посетителями;</w:t>
        <w:br/>
        <w:t>определение перечня предметов, запрещенных к хранению и использованию пациентом.</w:t>
        <w:br/>
        <w:t>(33) Порядок принятия решения об ограничении прав пациента, выбора формы и продолжительности устанавливаемых ограничений прав пациента, а также порядок извещения пациента о принятии такого решения устанавливается Правительством Российской Федерации.&amp;quot;;</w:t>
      </w:r>
    </w:p>
    <w:p>
      <w:r>
        <w:t>статью 38 признать утратившей силу;</w:t>
      </w:r>
    </w:p>
    <w:p>
      <w:r>
        <w:t>в статье 39:</w:t>
        <w:br/>
        <w:t>а) абзацы четвертый - шестой изложить в следующей редакции:</w:t>
        <w:br/>
        <w:t>&amp;quot;обеспечивать условия для переписки, направления жалоб, обращений и заявлений пациента адвокату, в органы законодательной и исполнительной власти, прокуратуру, суд, государственное юридическое бюро (при наличии), иные государственные органы и организации, негосударственные организации;</w:t>
        <w:br/>
        <w:t>в течение 24 часов с момента поступления пациента в медицинскую организацию, оказывающую психиатрическую помощь в стационарных условиях, в недобровольном порядке оповестить о его поступлении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законного представителя пациента, либо одного из родственников пациента, либо иное лицо по указанию пациента;</w:t>
        <w:br/>
        <w:t>информировать законного представителя пациента, либо одного из родственников пациента, либо иное лицо по указанию пациента об изменениях состояния его здоровья и чрезвычайных происшествиях с ним;&amp;quot;;</w:t>
        <w:br/>
        <w:t>б) абзац седьмой после слова &amp;quot;посылок&amp;quot; дополнить словом &amp;quot;, бандеролей&amp;quot;;</w:t>
        <w:br/>
        <w:t>в) абзац восьмой изложить в следующей редакции:</w:t>
        <w:br/>
        <w:t>&amp;quot;исполнять обязанности опекуна или попечителя в отношении пациентов, если эти обязанности в соответствии с законодательством об опеке и попечительстве возложены на медицинскую организацию, оказывающую психиатрическую помощь в стационарных условиях;&amp;quot;;</w:t>
      </w:r>
    </w:p>
    <w:p>
      <w:r>
        <w:t>в статье 41:</w:t>
        <w:br/>
        <w:t>а) в наименовании слово &amp;quot;помещения&amp;quot; заменить словом &amp;quot;приема&amp;quot;;</w:t>
        <w:br/>
        <w:t>б) часть первую изложить в следующей редакции:</w:t>
        <w:br/>
        <w:t>&amp;quot;(1) Основаниями для приема в стационарную организацию социального обслуживания, предназначенную для лиц, страдающих психическими расстройствами, являются:</w:t>
        <w:br/>
        <w:t>заявление лица, страдающего психическим расстройством, или его законного представителя о предоставлении социального обслуживания, поданное в соответствии со статьей 14 Федерального закона от 28 декабря 2013 года № 442-ФЗ &amp;quot;Об основах социального обслуживания граждан в Российской Федерации&amp;quot;, а в отношении лица, признанного в установленном законом порядке недееспособным, если такое лицо по своему состоянию не способно подать личное заявление, решение органа опеки и попечительства;</w:t>
        <w:br/>
        <w:t>заключение врачебной комиссии с участием врача-психиатра, которое должно содержать сведения о наличии у лица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форме;</w:t>
        <w:br/>
        <w:t>медицинское заключение, подтверждающее отсутствие медицинских противопоказаний, в связи с наличием которых лицу может быть отказано, в том числе временно, в предоставлении социальных услуг в стационарной форме;</w:t>
        <w:br/>
        <w:t>рекомендации комиссии, указанной в статье 441 настоящего Закона, о предоставлении социальных услуг в стационарной форме лицу, страдающему психическим расстройством.&amp;quot;;</w:t>
      </w:r>
    </w:p>
    <w:p>
      <w:r>
        <w:t>статью 42 изложить в следующей редакции:</w:t>
      </w:r>
    </w:p>
    <w:p>
      <w:r>
        <w:rPr>
          <w:b/>
        </w:rPr>
        <w:t>Статья 42. Основания и порядок приема несовершеннолетнего в стационарную организацию социального обслуживания, предназначенную для лиц, страдающих психическими расстройствами</w:t>
      </w:r>
    </w:p>
    <w:p>
      <w:r>
        <w:t>Основаниями для приема несовершеннолетнего, страдающего психическим расстройством, в стационарную организацию социального обслуживания, предназначенную для лиц, страдающих психическими расстройствами, являются:</w:t>
        <w:br/>
        <w:t>заявление его родителей или иного законного представителя несовершеннолетнего, страдающего психическим расстройством;</w:t>
        <w:br/>
        <w:t>заключение врачебной комиссии с участием врача-психиатра, которое должно содержать сведения о наличии у несовершеннолетнего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форме;</w:t>
        <w:br/>
        <w:t>заключение психолого-медико-педагогической комиссии, которое должно содержать сведения о возможности и (или) необходимости освоения несовершеннолетним адаптированной образовательной программы в указанной организации;</w:t>
        <w:br/>
        <w:t>медицинское заключение, подтверждающее отсутствие медицинских противопоказаний, в связи с наличием которых несовершеннолетнему может быть отказано, в том числе временно, в предоставлении социальных услуг в стационарной форме;</w:t>
        <w:br/>
        <w:t>рекомендации комиссии, указанной в статье 441 настоящего Закона, о предоставлении социальных услуг в стационарной форме несовершеннолетнему, страдающему психическим расстройством.&amp;quot;;</w:t>
      </w:r>
    </w:p>
    <w:p>
      <w:r>
        <w:t>в статье 43:</w:t>
        <w:br/>
        <w:t>а) часть первую изложить в следующей редакции:</w:t>
        <w:br/>
        <w:t>&amp;quot;(1) Лица, проживающие в стационарных организациях социального обслуживания, предназначенных для лиц, страдающих психическими расстройствами, пользуются правами, предусмотренными частями второй и четвертой статьи 37 настоящего Закона.&amp;quot;;</w:t>
        <w:br/>
        <w:t>б) часть третью дополнить словами &amp;quot;, ограничении их дееспособности&amp;quot;;</w:t>
      </w:r>
    </w:p>
    <w:p>
      <w:r>
        <w:t>статью 44 изложить в следующей редакции:</w:t>
      </w:r>
    </w:p>
    <w:p>
      <w:r>
        <w:rPr>
          <w:b/>
        </w:rPr>
        <w:t>Статья 44. Перевод, выписка и временное выбытие из стационарной организации социального обслуживания, предназначенной для лиц, страдающих психическими расстройствами</w:t>
      </w:r>
    </w:p>
    <w:p>
      <w:r>
        <w:t>(1) Основаниями для перевода лица из стационарной организации социального обслуживания, предназначенной для лиц, страдающих психическими расстройствами, в иную организацию социального обслуживания являются заключение врачебной комиссии с участием врача-психиатра об отсутствии медицинских показаний к нахождению в стационарной организации социального обслуживания, предназначенной для лиц, страдающих психическими расстройствами, заявление лица или его законного представителя о таком переводе, а также рекомендации комиссии, указанной в статье 441 настоящего Закона.</w:t>
        <w:br/>
        <w:t>(2) Основаниями для выписки из стационарной организации социального обслуживания, предназначенной для лиц, страдающих психическими расстройствами, являются заявление лица или его законного представителя о такой выписке при наличии заключения врачебной комиссии с участием врача-психиатра о том, что по состоянию здоровья такое лицо способно проживать самостоятельно, а также рекомендации комиссии, указанной в статье 441 настоящего Закона, а в случае, если выписывающееся лицо не способно проживать самостоятельно, также необходимо заявление лица, обязующегося обеспечивать помощь указанному лицу и уход за ним.</w:t>
        <w:br/>
        <w:t>(3) Основаниями для временного выбытия из стационарной организации социального обслуживания, предназначенной для лиц, страдающих психическими расстройствами, на срок, превышающий 24 часа, являются:</w:t>
        <w:br/>
        <w:t>заявление лица, временно выбывающего из стационарной организации социального обслуживания, предназначенной для лиц, страдающих психическими расстройствами, или его законного представителя о временном выбытии из указанной организации (далее - заявление о временном выбытии);</w:t>
        <w:br/>
        <w:t>заявление лица, обязующегося обеспечивать помощь лицу, временно выбывающему из стационарной организации социального обслуживания, предназначенной для лиц, страдающих психическими расстройствами, и уход за ним в период его временного выбытия, а в случае, если лицо, страдающее психическим расстройством и подавшее заявление о временном выбытии, признано в установленном законом порядке недееспособным или ограниченно дееспособным, согласие его опекуна или попечителя на временное выбытие подопечного из указанной организации и обеспечение помощи этому лицу и ухода за ним.</w:t>
        <w:br/>
        <w:t>(4) Порядок и условия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обслуживания.</w:t>
        <w:br/>
        <w:t>(5) Орган государственной власти субъекта Российской Федерации, уполномоченный на осуществление полномочий в сфере социального обслуживания на территории субъекта Российской Федерации, оказывает содействие лицу, временно выбывающему из стационарной организации социального обслуживания, предназначенной для лиц, страдающих психическими расстройствами, в предоставлении срочных социальных услуг по месту его жительства или по месту его пребывания, а также медицинской, психологической, педагогической, юридической, социальной помощи, не относящейся к социальным услугам (социальное сопровождение), в соответствии с законодательством Российской Федерации о социальном обслуживании и настоящим Законом.</w:t>
        <w:br/>
        <w:t>(6) Орган государственной власти субъекта Российской Федерации, уполномоченный на осуществление полномочий в сфере социального обслуживания на территории субъекта Российской Федерации, оказывает содействие лицу, выписывающемуся из стационарной организации социального обслуживания, предназначенной для лиц, страдающих психическими расстройствами, в предоставлении социального обслуживания по месту его жительства или по месту его пребывания, а также медицинской, психологической, педагогической, юридической, социальной помощи, не относящейся к социальным услугам (социальное сопровождение), в соответствии с законодательством Российской Федерации о социальном обслуживании и настоящим Законом.&amp;quot;;</w:t>
      </w:r>
    </w:p>
    <w:p>
      <w:r>
        <w:t>раздел IV дополнить статьей 441 следующего содержания:</w:t>
      </w:r>
    </w:p>
    <w:p>
      <w:r>
        <w:rPr>
          <w:b/>
        </w:rPr>
        <w:t>Статья 441. Комиссия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</w:t>
      </w:r>
    </w:p>
    <w:p>
      <w:r>
        <w:t>(1) Органом государственной власти субъекта Российской Федерации, уполномоченным на осуществление полномочий в сфере социального обслуживания на территории субъекта Российской Федерации, создаются комиссии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 (далее - комиссия).</w:t>
        <w:br/>
        <w:t>(2) Примерный порядок создания и деятельности комиссий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  <w:br/>
        <w:t>(3) В состав комиссии включаются представители органа государственной власти субъекта Российской Федерации, уполномоченного на осуществление полномочий в сфере социального обслуживания на территории субъекта Российской Федерации, органа государственной власти субъекта Российской Федерации в сфере охраны здоровья, органов опеки и попечительства, государственного юридического бюро (при наличии), общественных объединений и негосударственных организаций, осуществляющих деятельность в сфере защиты прав граждан, страдающих психическими расстройствами, врач-психиатр.</w:t>
        <w:br/>
        <w:t>(4) Комиссия рассматривает вопросы о приеме в стационарную организацию социального обслуживания, предназначенную для лиц, страдающих психическими расстройствами, переводе и выписке из нее в соответствии со статьями 41, 42 и 44 настоящего Закона и вырабатывает рекомендации:</w:t>
        <w:br/>
        <w:t>о приеме или об отказе в приеме в стационарную организацию социального обслуживания, предназначенную для лиц, страдающих психическими расстройствами;</w:t>
        <w:br/>
        <w:t>о переводе или об отказе в переводе из стационарной организации социального обслуживания, предназначенной для лиц, страдающих психическими расстройствами, в иную организацию социального обслуживания;</w:t>
        <w:br/>
        <w:t>о выписке или об отказе в выписке из стационарной организации социального обслуживания, предназначенной для лиц, страдающих психическими расстройствами.</w:t>
        <w:br/>
        <w:t>(5) Вопросы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 рассматриваются комиссией при участии лица, страдающего психическим расстройством, его законного представителя и иных лиц по указанию лица, страдающего психическим расстройством, родителей или иного законного представителя несовершеннолетнего, страдающего психическим расстройством. При рассмотрении комиссией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 учитывается мнение лица, страдающего психическим расстройством.</w:t>
        <w:br/>
        <w:t>(6) Комиссия в целях выработки рекомендаций, указанных в частях четвертой и седьмой настоящей статьи, устанавливает:</w:t>
        <w:br/>
        <w:t>уровень информированности лица, страдающего психическим расстройством, в том числе несовершеннолетнего, о последствиях его приема в стационарную организацию социального обслуживания, предназначенную для лиц, страдающих психическими расстройствами, последствиях перевода в иную организацию социального обслуживания или выписки из нее, а также о последствиях отказа от поданного заявления;</w:t>
        <w:br/>
        <w:t>наличие или отсутствие нуждаемости лица, страдающего психическим расстройством, в помощи и уходе за ним при выписке из стационарной организации социального обслуживания, предназначенной для лиц, страдающих психическими расстройствами, а также наличие лица, обязующегося обеспечивать помощь лицу, выписывающемуся из указанной организации, и уход за ним в случае установления у данного лица нуждаемости в помощи и уходе;</w:t>
        <w:br/>
        <w:t>наличие или отсутствие оснований для отказа во временном выбытии лицу, подавшему заявление о временном выбытии из стационарной организации социального обслуживания, предназначенной для лиц, страдающих психическими расстройствами.</w:t>
        <w:br/>
        <w:t>(7) В случае отказа во временном выбытии лицо, подавшее заявление о временном выбытии из стационарной организации социального обслуживания, предназначенной для лиц, страдающих психическими расстройствами, либо его законный представитель вправе обратиться в комиссию, которая по итогам рассмотрения обращения вырабатывает рекомендации.&amp;quot;;</w:t>
      </w:r>
    </w:p>
    <w:p>
      <w:r>
        <w:t>статью 46 изложить в следующей редакции:</w:t>
      </w:r>
    </w:p>
    <w:p>
      <w:r>
        <w:rPr>
          <w:b/>
        </w:rPr>
        <w:t>Статья 46. Защита прав граждан, страдающих психическими расстройствами</w:t>
      </w:r>
    </w:p>
    <w:p>
      <w:r>
        <w:t>(1) Защиту прав пациентов, находящихся в медицинских организациях, оказывающих психиатрическую помощь, а также прав граждан, находящихся в стационарных организациях социального обслуживания, предназначенных для лиц, страдающих психическими расстройствами, осуществляют:</w:t>
        <w:br/>
        <w:t>органы государственной власти Российской Федерации в соответствии с установленными полномочиями;</w:t>
        <w:br/>
        <w:t>органы государственной власти субъектов Российской Федерации в соответствии с установленными полномочиями;</w:t>
        <w:br/>
        <w:t>Уполномоченный по правам человека в Российской Федерации, Уполномоченный при Президенте Российской Федерации по правам ребенка, уполномоченные по правам человека в субъектах Российской Федерации и уполномоченные по правам ребенка в субъектах Российской Федерации;</w:t>
        <w:br/>
        <w:t>Общественная палата Российской Федерации, общественные палаты субъектов Российской Федерации, а также иные субъекты общественного контроля в соответствии с законодательством об общественном контроле;</w:t>
        <w:br/>
        <w:t>общественные наблюдательные комиссии в соответствии с законодательством об общественном контроле и о содействии лицам, находящимся в местах принудительного содержания;</w:t>
        <w:br/>
        <w:t>государственные юридические бюро и адвокаты, в том числе оказывающие гражданам бесплатную юридическую помощь в рамках государственной системы бесплатной юридической помощи в Российской Федерации;</w:t>
        <w:br/>
        <w:t>общественные объединения и негосударственные организации, осуществляющие деятельность в сфере защиты прав граждан, страдающих психическими расстройствами, в соответствии с их уставами (положениями).</w:t>
        <w:br/>
        <w:t>(2) Профессиональные некоммерческие организации, создаваемые медицинскими работниками, иные общественные организации в соответствии со своими уставами (положениями) могут осуществлять контроль за соблюдением прав и законных интересов граждан по их просьбе или с их согласия при оказании им психиатрической помощи.</w:t>
        <w:br/>
        <w:t>(3) Органы исполнительной власти субъектов Российской Федерации, органы местного самоуправления привлекают представителей органов или организаций в сфере защиты прав и законных интересов лиц, страдающих психическими расстройствами, для подготовки и принятия решений, затрагивающих интересы лиц, страдающих психическими расстройствами.</w:t>
        <w:br/>
        <w:t>(4) Представители органов и организаций, указанных в частях первой - третьей настоящей статьи, обязаны соблюдать общие требования к организации посещения пациента в медицинской организации, оказывающей психиатрическую помощь, установленные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общие требования к организации посещения лица, находящегося в стационарной организации социального обслуживания, предназначенной для лиц, страдающих психическими расстройствами, установленные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обслуживания, а также соблюдать требования законодательства Российской Федерации, в том числе требования статьи 13 Федерального закона от 21 ноября 2011 года № 323-ФЗ &amp;quot;Об основах охраны здоровья граждан в Российской Федерации&amp;quot;.&amp;quot;.</w:t>
        <w:br/>
        <w:t>Пункт 32 статьи 3 Федерального закона от 25 ноября 2013 года № 317-ФЗ &amp;quot;О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Федерации&amp;quot; (Собрание законодательства Российской Федерации, 2013, № 48, ст. 6165) признать утратившим силу.</w:t>
        <w:br/>
        <w:t>Настоящий Федеральный закон вступает в силу с 1 сентября 2024 года.</w:t>
        <w:br/>
        <w:t>Президент Российской Федерации В.Путин</w:t>
        <w:br/>
        <w:t>Москва, Кремль</w:t>
        <w:br/>
        <w:t>4 августа 2023 года</w:t>
        <w:br/>
        <w:t>№ 465-ФЗ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