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взаимном признании и исполнении решений по делам об административных правонарушениях в области дорожного движения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