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5.31 Кодекса Российской Федерации об административных правонарушениях</w:t>
      </w:r>
    </w:p>
    <w:p>
      <w:r>
        <w:rPr>
          <w:b/>
        </w:rPr>
        <w:t>Статья 5.31. Нарушение или невыполнение обязательств по коллективному договору, соглашению</w:t>
      </w:r>
    </w:p>
    <w:p>
      <w:r>
        <w:rPr>
          <w:b/>
        </w:rPr>
        <w:t xml:space="preserve">1. </w:t>
      </w:r>
      <w:r>
        <w:t>Нарушение или невыполнение работодателем или лицом, его представляющим, обязательств по коллективному договору, соглашению, за исключением случаев, предусмотренных частью 2 настоящей статьи, -</w:t>
        <w:br/>
        <w:t>влечет предупреждение или наложение административного штрафа в размере от трех тысяч до пяти тысяч рублей.</w:t>
      </w:r>
    </w:p>
    <w:p>
      <w:r>
        <w:rPr>
          <w:b/>
        </w:rPr>
        <w:t xml:space="preserve">2. </w:t>
      </w:r>
      <w:r>
        <w:t>Нарушение или невыполнение работодателем или лицом, его представляющим, обязательств по коллективному договору, соглашению в части, касающейся охраны труда работников, занятых на работах с вредными и (или) опасными условиями труда, в том числе на подземных работах, -</w:t>
        <w:br/>
        <w:t>влечет предупреждение или наложение административного штрафа в размере от шести тысяч до десяти тысяч рублей.&amp;quot;.</w:t>
        <w:br/>
        <w:t>Президент Российской Федерации В.Путин</w:t>
        <w:br/>
        <w:t>Москва, Кремль</w:t>
        <w:br/>
        <w:t>27 ноября 2023 года</w:t>
        <w:br/>
        <w:t>№ 559-ФЗ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