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2003, № 50, ст. 4844; № 52, ст. 5036; 2005, № 1, ст. 8; 2006, № 1, ст. 8; 2007, № 18, ст. 2117; № 45, ст. 5424; 2008, № 30, ст. 3597; № 48, ст. 5500; 2009, № 1, ст. 18; № 15, ст. 1780; № 29, ст. 3629; № 48, ст. 5733; 2010, № 19, ст. 2291; № 31, ст. 4185; 2012, № 31, ст. 4316; № 53, ст. 7593; 2013, № 19, ст. 2331; № 31, ст. 4191; № 52, ст. 6983; 2014, № 40, ст. 5314; № 43, ст. 5795; № 52, ст. 7560; 2015, № 51, ст. 7252; 2016, № 1, ст. 26; № 7, ст. 911; № 49, ст. 6852; 2017, № 14, ст. 2007; № 30, ст. 4458; № 31, ст. 4811; № 40, ст. 5752; № 47, ст. 6841; 2018, № 1, ст. 18; № 24, ст. 3409; № 30, ст. 4557; № 49, ст. 7525, 7529; № 53, ст. 8420, 8430; 2019, № 23, ст. 2916; № 30, ст. 4101; № 31, ст. 4466; № 52, ст. 7774, 7797; 2020, № 31, ст. 5022; № 42, ст. 6514; № 50, ст. 8068; № 52, ст. 8594; 2021, № 27, ст. 5056, 5072, 5079; № 49, ст. 8148; 2022, № 11, ст. 1603; № 16, ст. 2604; № 29, ст. 5231; № 48, ст. 8315; 2023, № 1, ст. 9; № 16, ст. 2765) следующие изменения: 1) в статье 782: а) пункт 1 дополнить словами ", с учетом положений статьи 1791 настоящего Кодекса"; б) абзац третий пункта 3 изложить в следующей редакции: "федерального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порядке, в том числе в случаях, определенных Правительством Российской Федерации, в форме правового акта федерального органа исполнительной власти или иной организации, осуществляющих в соответствии с настоящим Кодексом полномочия главного распорядителя средств федерального бюджета (органа управления государственным внебюджетным фондом Российской Федерации)."; в) в пункте 4: в абзаце третьем слова "предусмотренному федеральной адресной инвестиционной программой" заменить словами "определенному в соответствии со статьей 1791 настоящего Кодекса"; в абзаце шестнадцатом слова "абзаца третьего настоящего пункта в части соответствия объема предоставляемой субсидии объему бюджетных ассигнований на предоставление субсидии, предусмотренному федеральной адресной инвестиционной программой, а также" исключить; 2) в статье 79: а) абзац первый пункта 1 дополнить словами ", с учетом положений статьи 1791 настоящего Кодекса"; б) абзац третий пункта 3 изложить в следующей редакции: "федеральных государственных учреждений стоимостью менее 3 миллиардов рублей принимаются в установленном Правительством Российской Федерации порядке, в том числе в случаях, определенных Правительством Российской Федерации, в форме правовых актов федеральных органов исполнительной власти или иных организаций, осуществляющих в соответствии с настоящим Кодексом полномочия главного распорядителя средств федерального бюджета (органов управления государственными внебюджетными фондами Российской Федерации)."; в) в абзаце четвертом пункта 4 слова "предусмотренному федеральной адресной инвестиционной программой" заменить словами "определенному в соответствии со статьей 1791 настоящего Кодекса"; 3) в пункте 2 статьи 791: а) абзац первый после слов "федеральном бюджете" дополнить словами "с учетом положений статьи 1791 настоящего Кодекса"; б) абзац четвертый признать утратившим силу; 4) подпункт 3 пункта 41 статьи 936 изложить в следующей редакции: "3) при условии возврата указанного кредита в срок, установленный договором, указанным в подпункте 4 настоящего пункта, но не позднее 31 января очередного финансового года;"; 5) пункт 1 статьи 158 дополнить подпунктом 122 следующего содержания: "122)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заказ);"; 6) статью 1791 изложить в следующей редакции: "Статья 1791. Реестр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 1. В федеральном законе о федеральном бюджете на основании сведений об объектах капитального строительства, объектах недвижимого имущества, включенных в реестр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 (далее - реестр объектов капитального строительства, объектов недвижимого имущества), предусматриваются бюджетные ассигнования: 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Федерации, а также на осуществление бюджетных инвестиций и предоставление субсидий на подготовку обоснования инвестиций и проведение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обязательной; 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(муниципальной собственности) или на приобретение объектов недвижимого имущества в государственную собственность субъектов Российской Федерации (муниципальную собственность); на предоставление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имущества; на предоставление субсидий юридическим лицам, 100 процентов акций (долей) которых принадлежит Российской Федерации,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имущества; на предоставление субсидий государственным корпорациям (компаниям), публично-правовым компаниям, включая субсидии в виде имущественного взноса Российской Федерации, на осуществление капитальных вложений в объекты капитального строительства, находящиеся в собственности указанных государственных корпораций (компаний), публично-правовых компаний, в том числе подлежащих в соответствии с пунктом 12 статьи 783 настоящего Кодекса передаче в государственную собственность Российской Федерации, и (или) на приобретение ими объектов недвижимого имущества либо в целях предоставления взноса в уставные (складочные) капиталы юридических лиц, акции (доли) которых принадлежат указанным государственным корпорациям (компаниям), публично-правовым компаниям, на осуществление капитальных вложений в объекты капитального строительства, находящиеся в собственности таких юридических лиц, и (или) на приобретение ими объектов недвижимого имущества или для последующего предоставления взноса в уставные (складочные) капиталы дочерних обществ таких юридических лиц на осуществление капитальных вложений в объекты капитального строительства, находящиеся в собственности указанных дочерних обществ, и (или) на приобретение указанными дочерними обществами объектов недвижимого имущества. Действие положений настоящего пункта (в части включения сведений об объектах капитального строительства и объектах недвижимого имущества в реестр объектов капитального строительства, объектов недвижимого имущества) не распространяется на объекты капитального строительства и объекты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осуществляется: за счет субсидий и бюджетных инвестиций, предоставляемых организациям железнодорожного транспорта, организациям, реализующим инвестиционные проекты в сфере туризма, в случаях, предусмотренных актами Правительства Российской Федерации; за счет субсидий на осуществление деятельности по организации строительства (реконструкции) автомобильных дорог общего пользования федерального значения, переданных (подлежащих передаче) в доверительное управление; за счет субсидий и бюджетных инвестиций, предоставляемых на финансовое обеспечение затрат на уплату лизинговых платежей по договору финансовой аренды (лизинга), предусматривающему по окончании срока действия указанного договора приобретение объекта недвижимого имущества, являющегося предметом лизинга, в собственность лизингополучателя; за пределами территории Российской Федерации.</w:t>
      </w:r>
    </w:p>
    <w:p>
      <w:r>
        <w:rPr>
          <w:b/>
        </w:rPr>
        <w:t xml:space="preserve">2. </w:t>
      </w:r>
      <w:r>
        <w:t>Предоставление указанных в пункте 1 настоящей статьи субсидий и бюджетных инвестиций осуществляется на основании решений, предусмотренных абзацем вторым пункта 8 статьи 78, пунктом 3 статьи 782, пунктом 2 статьи 783, пунктом 3 статьи 79, абзацем третьим пункта 1 статьи 80 настоящего Кодекса, а в отношении объектов капитального строительства и объектов недвижимого имущества, подлежащих включению в реестр объектов капитального строительства, объектов недвижимого имущества и не включенных в государственный оборонный заказ, - в соответствии со сведениями о таких объектах, содержащимися в указанном реестре</w:t>
      </w:r>
    </w:p>
    <w:p>
      <w:r>
        <w:rPr>
          <w:b/>
        </w:rPr>
        <w:t xml:space="preserve">3. </w:t>
      </w:r>
      <w:r>
        <w:t>Порядок формирования и ведения реестра объектов капитального строительства, объектов недвижимого имущества устанавливается Правительством Российской Федерации.";</w:t>
      </w:r>
    </w:p>
    <w:p>
      <w:r>
        <w:rPr>
          <w:b/>
        </w:rPr>
        <w:t xml:space="preserve">3. </w:t>
      </w:r>
      <w:r>
        <w:t>абзац шестнадцатый пункта 4 статьи 192 изложить в следующей редакции: "реестром объектов капитального строительства, объектов недвижимого имущества, а также распределением бюджетных ассигнований по объектам капитального строительства и приобретаемым объектам недвижимого имущества (при наличии), сведения о которых включены в указанный реестр, с указанием сроков их строительства (реконструкции) или приобретения, сметной стоимости или стоимости приобретения, наличия проектной документации с положительным заключением государственной экспертизы (если на разработку проектной документации не предусматриваются средства федерального бюджета), а в случае отсутствия утвержденной проектной документации на объект капитального строительства с указанием обоснования финансового обеспечения (софинансирования) такого объекта капитального строительства, причин отсутствия необходимой документации и сроков ее разработки;"</w:t>
      </w:r>
    </w:p>
    <w:p>
      <w:r>
        <w:rPr>
          <w:b/>
        </w:rPr>
        <w:t xml:space="preserve">3. </w:t>
      </w:r>
      <w:r>
        <w:t>абзац десятый пункта 1 статьи 212 изложить в следующей редакции: "реестр объектов капитального строительства, объектов недвижимого имущества, а также распределение бюджетных ассигнований по объектам капитального строительства и приобретаемым объектам недвижимого имущества (при наличии), сведения о которых вновь включены в указанный реестр, с указанием сроков их строительства (реконструкции) или приобретения, сметной стоимости или стоимости приобретения, наличия проектной документации с положительным заключением государственной экспертизы, а в случае отсутствия утвержденной проектной документации на объект капитального строительства с указанием обоснования финансового обеспечения (софинансирования) такого объекта капитального строительства, причин отсутствия необходимой документации и сроков ее разработки."</w:t>
      </w:r>
    </w:p>
    <w:p>
      <w:r>
        <w:rPr>
          <w:b/>
        </w:rPr>
        <w:t xml:space="preserve">3. </w:t>
      </w:r>
      <w:r>
        <w:t>в абзаце пятом пункта 7 статьи 217 слова ", предусмотренных федеральной адресной инвестиционной программой" исключить, слова ", в связи с детализацией мероприятий (укрупненных инвестиционных проектов), включенных в федеральную адресную инвестиционную программу" заменить словами "в связи с детализацией сведений, включенных в реестр объектов капитального строительства, объектов недвижимого имущества"</w:t>
      </w:r>
    </w:p>
    <w:p>
      <w:r>
        <w:rPr>
          <w:b/>
        </w:rPr>
        <w:t xml:space="preserve">3. </w:t>
      </w:r>
      <w:r>
        <w:t>в абзаце седьмом пункта 2 статьи 2647 слова ", в том числе в соответствии с федеральной адресной инвестиционной программой," заменить словами ", в том числе в соответствии с реестром объектов капитального строительства, объектов недвижимого имущества,"</w:t>
      </w:r>
    </w:p>
    <w:p>
      <w:r>
        <w:rPr>
          <w:b/>
        </w:rPr>
        <w:t xml:space="preserve">3. </w:t>
      </w:r>
      <w:r>
        <w:t>в подпункте 74 пункта 2 статьи 26410 слова ", в том числе в соответствии с федеральной адресной инвестиционной программой," заменить словами ", в том числе в соответствии с реестром объектов капитального строительства, объектов недвижимого имущества,"</w:t>
      </w:r>
    </w:p>
    <w:p>
      <w:r>
        <w:rPr>
          <w:b/>
        </w:rPr>
        <w:t>Статья 2</w:t>
      </w:r>
    </w:p>
    <w:p>
      <w:r>
        <w:t>Внести в статью 11 Федерального закона от 25 февраля 1999 года №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№ 9, ст. 1096; 2004, № 35, ст. 3607; 2006, № 6, ст. 636; 2010, № 30, ст. 4015; 2011, № 30, ст. 4596; 2013, № 52, ст. 6961; 2016, № 27, ст. 4302; 2017, № 31, ст. 4754; 2022, № 12, ст. 1785) следующие изменения</w:t>
      </w:r>
    </w:p>
    <w:p>
      <w:r>
        <w:t>абзац третий подпункта 2 пункта 2 изложить в следующей редакции: "принятия предусмотренных Бюджетным кодексом Российской Федерации решений об осуществлении государственных капитальных вложений;"</w:t>
      </w:r>
    </w:p>
    <w:p>
      <w:r>
        <w:t>в абзаце втором пункта 21 слова "и инвестиционных проектов на объекты государственной собственности субъектов Российской Федерации" заменить словами "и иных инвестиционных проектов"</w:t>
      </w:r>
    </w:p>
    <w:p>
      <w:r>
        <w:rPr>
          <w:b/>
        </w:rPr>
        <w:t>Статья 3</w:t>
      </w:r>
    </w:p>
    <w:p>
      <w:r>
        <w:t>Внести в Земельный кодекс Российской Федерации (Собрание законодательства Российской Федерации, 2001, № 44, ст. 4147; 2014, № 26, ст. 3377; 2015, № 1, ст. 52; № 29, ст. 4378; 2016, № 26, ст. 3890; № 27, ст. 4267, 4294, 4306; 2017, № 31, ст. 4766; 2018, № 28, ст. 4149; № 32, ст. 5133, 5134, 5135; 2021, № 1, ст. 33; № 27, ст. 5104; 2022, № 1, ст. 47; № 29, ст. 5279; 2023, № 25, ст. 4417; № 32, ст. 6162) следующие изменения</w:t>
      </w:r>
    </w:p>
    <w:p>
      <w:r>
        <w:t>в пункте 2 статьи 1110 слова ", адресными инвестиционными программами" заменить словами "и (или) региональными инвестиционными программами"</w:t>
      </w:r>
    </w:p>
    <w:p>
      <w:r>
        <w:t>в подпункте 15 пункта 8 статьи 3911 слова "или адресной инвестиционной программой" заменить словами "и (или) региональной инвестиционной программой"</w:t>
      </w:r>
    </w:p>
    <w:p>
      <w:r>
        <w:t>в пункте 3 статьи 564 слова "предусмотренных адресной инвестиционной программой" заменить словами "средства на строительство, реконструкцию которых предусмотрены решением, принятым в соответствии с бюджетным законодательством Российской Федерации"</w:t>
      </w:r>
    </w:p>
    <w:p>
      <w:r>
        <w:rPr>
          <w:b/>
        </w:rPr>
        <w:t>Статья 4</w:t>
      </w:r>
    </w:p>
    <w:p>
      <w:r>
        <w:t>В части 61 статьи 6 Федерального закона от 1 декабря 2007 года № 317-ФЗ "О Государственной корпорации по атомной энергии "Росатом" (Собрание законодательства Российской Федерации, 2007, № 49, ст. 6078; 2010, № 48, ст. 6246; 2011, № 49, ст. 7025; 2013, № 27, ст. 3480; 2016, № 14, ст. 1904; 2018, № 1, ст. 74; № 53, ст. 8451; 2019, № 30, ст. 4127; 2022, № 27, ст. 4585; № 29, ст. 5238) слова "федеральной адресной инвестиционной программы," исключить.</w:t>
      </w:r>
    </w:p>
    <w:p>
      <w:r>
        <w:rPr>
          <w:b/>
        </w:rPr>
        <w:t>Статья 5</w:t>
      </w:r>
    </w:p>
    <w:p>
      <w:r>
        <w:t>Внести в статью 11 Федерального закона от 7 мая 2013 года № 77-ФЗ "О парламентском контроле" (Собрание законодательства Российской Федерации, 2013, № 19, ст. 2304; 2014, № 45, ст. 6140; 2015, № 51, ст. 7240; 2017, № 14, ст. 2006; 2018, № 32, ст. 5135; 2021, № 27, ст. 5180; 2022, № 12, ст. 1785; 2023, № 25, ст. 4442; № 32, ст. 6148) следующие изменения</w:t>
      </w:r>
    </w:p>
    <w:p>
      <w:r>
        <w:t>пункт 31 части 2 изложить в следующей редакции: "31) при рассмотрении проекта федерального закона о федеральном бюджете на очередной финансовый год и плановый период (о внесении изменений в федеральный закон о федеральном бюджете на текущий финансовый год и плановый период) рассмотрение сведений об объектах капитального строительства и о приобретаемых объектах недвижимого имущества, которые включены (вновь включены) в предусмотренный статьей 1791 Бюджетного кодекса Российской Федерации реестр объектов капитального строительства, объектов недвижимого имущества, с указанием сроков их строительства (реконструкции) или приобретения, сметной стоимости или стоимости приобретения, наличия проектной документации с положительным заключением государственной экспертизы (если на разработку проектной документации не предусматриваются средства федерального бюджета), а в случае отсутствия утвержденной проектной документации на объект капитального строительства с указанием обоснования финансового обеспечения (софинансирования) такого объекта капитального строительства, причин отсутствия необходимой документации и сроков ее разработки;"</w:t>
      </w:r>
    </w:p>
    <w:p>
      <w:r>
        <w:t>в части 32 слова "об изменениях федеральной адресной инвестиционной программы" заменить словами "об изменениях, внесенных в предусмотренный статьей 1791 Бюджетного кодекса Российской Федерации реестр объектов капитального строительства, объектов недвижимого имущества"</w:t>
      </w:r>
    </w:p>
    <w:p>
      <w:r>
        <w:rPr>
          <w:b/>
        </w:rPr>
        <w:t>Статья 6</w:t>
      </w:r>
    </w:p>
    <w:p>
      <w:r>
        <w:t>Внести в Федеральный закон от 13 июля 2015 года № 215-ФЗ "О Государственной корпорации по космической деятельности "Роскосмос" (Собрание законодательства Российской Федерации, 2015, № 29, ст. 4341; 2021, № 24, ст. 4188, 4226; № 50, ст. 8406; 2022, № 48, ст. 8320; 2023, № 25, ст. 4430, 4431) следующие изменения</w:t>
      </w:r>
    </w:p>
    <w:p>
      <w:r>
        <w:t>в части 4 статьи 4 слова ", федеральной адресной инвестиционной программы" исключить</w:t>
      </w:r>
    </w:p>
    <w:p>
      <w:r>
        <w:t>в части 7 статьи 6 слова ", федеральной адресной инвестиционной программы" исключить</w:t>
      </w:r>
    </w:p>
    <w:p>
      <w:r>
        <w:t>в статье 7: а) в пункте 5 слова ", федеральной адресной инвестиционной программы" исключить; б) в пункте 10 слова ", федеральной адресной инвестиционной программы" исключить</w:t>
      </w:r>
    </w:p>
    <w:p>
      <w:r>
        <w:t>в пункте 7 части 1 статьи 14 слова "организация выполнения заданий федеральной адресной инвестиционной программы" заменить словами "в том числе при реализации инвестиционных проектов, финансируемых из федерального бюджета"</w:t>
      </w:r>
    </w:p>
    <w:p>
      <w:r>
        <w:rPr>
          <w:b/>
        </w:rPr>
        <w:t>Статья 7</w:t>
      </w:r>
    </w:p>
    <w:p>
      <w:r>
        <w:t>Пункт 2 части 1 статьи 4 Федерального закона от 22 декабря 2020 года № 435-ФЗ "О публично-правовой компании "Единый заказчик в сфере строительства" и о внесении изменений в отдельные законодательные акты Российской Федерации" (Собрание законодательства Российской Федерации, 2020, № 52, ст. 8581) изложить в следующей редакции: "2) формирование сведений об объектах капитального строительства и объектах недвижимого имущества для включения в предусмотренный статьей 1791 Бюджетного кодекса Российской Федерации реестр объектов капитального строительства, объектов недвижимого имущества, а также предложений по внесению в них изменений;".</w:t>
      </w:r>
    </w:p>
    <w:p>
      <w:r>
        <w:rPr>
          <w:b/>
        </w:rPr>
        <w:t>Статья 8</w:t>
      </w:r>
    </w:p>
    <w:p>
      <w:r>
        <w:t>В части 22 статьи 10 Федерального закона от 21 ноября 2022 года № 448-ФЗ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 (Собрание законодательства Российской Федерации, 2022, № 48, ст. 8315; № 52, ст. 9351; 2023, № 9, ст. 1416; № 12, ст. 1869; № 32, ст. 6148) слова "на 2022 год" заменить словами "на 2022 и 2023 годы", слова "в 2022 году" заменить словами "в 2022 и 2023 годах".</w:t>
      </w:r>
    </w:p>
    <w:p>
      <w:r>
        <w:rPr>
          <w:b/>
        </w:rPr>
        <w:t>Статья 9</w:t>
      </w:r>
    </w:p>
    <w:p>
      <w:r>
        <w:t>Внести в статью 6 Федерального закона от 2 ноября 2023 года № 520-ФЗ "О внесении изменений в статьи 966 и 2201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году" (Собрание законодательства Российской Федерации, 2023, № 45, ст. 7991) следующие изменения</w:t>
      </w:r>
    </w:p>
    <w:p>
      <w:r>
        <w:t>часть 6 после слов "категорий граждан," дополнить словами "расходные обязательства, связанные с оказанием содействия в подготовке и проведении выборов Президента Российской Федерации, и расходные обязательства по финансовому обеспечению мер социальной поддержки граждан, определенные высшим исполнительным органом субъекта Российской Федерации (местной администрацией), установленные до 1 января 2024 года,"</w:t>
      </w:r>
    </w:p>
    <w:p>
      <w:r>
        <w:t>часть 10 дополнить словами ", а также мероприятий, связанных с оказанием содействия в подготовке и проведении выборов Президента Российской Федерации"</w:t>
      </w:r>
    </w:p>
    <w:p>
      <w:r>
        <w:t>часть 11 дополнить словами ", а также мероприятий, связанных с оказанием содействия в подготовке и проведении выборов Президента Российской Федерации"</w:t>
      </w:r>
    </w:p>
    <w:p>
      <w:r>
        <w:t>часть 12 после слов "категорий граждан," дополнить словами "мероприятий, связанных с оказанием содействия в подготовке и проведении выборов Президента Российской Федерации,"</w:t>
      </w:r>
    </w:p>
    <w:p>
      <w:r>
        <w:t>часть 14 дополнить словами ", а также мероприятий, связанных с оказанием содействия в подготовке и проведении выборов Президента Российской Федерации"</w:t>
      </w:r>
    </w:p>
    <w:p>
      <w:r>
        <w:t>дополнить частью 20 следующего содержания: "20. Установить, что до 1 января 2025 года на субсидии и бюджетные инвестиции, предоставляемые российским юридическим лицам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а также на иные цели, определенные Правительством Российской Федерации, не распространяются положения пункта 15 статьи 241 Бюджетного кодекса Российской Федерации в случаях, предусмотренных отдельными решениями Правительства Российской Федерации, или в порядке, определенном Правительством Российской Федерации."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Установить, что до утверждения Правительством Российской Федерации порядка формирования и ведения реестра объектов капитального строительства, объектов недвижимого имущества, предусмотренного статьей 1791 Бюджетного кодекса Российской Федерации (в редакции настоящего Федерального закона), но не позднее 1 июня 2024 года</w:t>
      </w:r>
    </w:p>
    <w:p>
      <w:r>
        <w:rPr>
          <w:b/>
        </w:rPr>
        <w:t xml:space="preserve">2. </w:t>
      </w:r>
      <w:r>
        <w:t>Установить, что Правительство Российской Федерации или уполномоченный им федеральный орган исполнительной власти вносит в Государственную Думу Федерального Собрания Российской Федерации информацию об изменениях, внесенных в федеральную адресную инвестиционную программу на 2023 год и на плановый период 2024 и 2025 годов, а также в федеральную адресную инвестиционную программу на 2024 год и на плановый период 2025 и 2026 годов (в период ее действия в 2024 году), ежеквартально в срок не позднее 30-го числа месяца, следующего за отчетным</w:t>
      </w:r>
    </w:p>
    <w:p>
      <w:r>
        <w:rPr>
          <w:b/>
        </w:rPr>
        <w:t xml:space="preserve">1. </w:t>
      </w:r>
      <w:r>
        <w:t>утвержденная на 2024 год и на плановый период 2025 и 2026 годов федеральная адресная инвестиционная программа действует и реализуется в порядке, действовавшем до дня вступления в силу настоящего Федерального закона</w:t>
      </w:r>
    </w:p>
    <w:p>
      <w:r>
        <w:rPr>
          <w:b/>
        </w:rPr>
        <w:t xml:space="preserve">1. </w:t>
      </w:r>
      <w:r>
        <w:t>предоставление указанных в пункте 1 статьи 1791 Бюджетного кодекса Российской Федерации (в редакции настоящего Федерального закона) субсидий и бюджетных инвестиций осуществляется в соответствии с федеральной адресной инвестиционной программой</w:t>
      </w:r>
    </w:p>
    <w:p>
      <w:r>
        <w:rPr>
          <w:b/>
        </w:rPr>
        <w:t>Статья 11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4 статьи 1, статьи 8 и 10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Статья 9 настоящего Федерального закона вступает в силу с 1 января 2024 года</w:t>
      </w:r>
    </w:p>
    <w:p>
      <w:r>
        <w:rPr>
          <w:b/>
        </w:rPr>
        <w:t xml:space="preserve">4. </w:t>
      </w:r>
      <w:r>
        <w:t>Положения статей 782, 79, 791, 158, 1791, 192, 212, 217, 2647 и 26410 Бюджетного кодекса Российской Федерации (в редакции настоящего Федерального закона) применяются к правоотношениям, возникающим начиная с исполнения федерального бюджета на 2024 год и на плановый период 2025 и 2026 годов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