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Кабинетом Министров Киргизской Республики об условиях деятельности в городе Бишкек Кыргызско-Российского Славянского университета имени первого Президента Российской Федерации Б.Н.Ельцина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