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электроэнергетике" и отдельные законодательные акты Российской Федерации</w:t>
      </w:r>
    </w:p>
    <w:p>
      <w:r>
        <w:rPr>
          <w:b/>
        </w:rPr>
        <w:t>Статья 1</w:t>
      </w:r>
    </w:p>
    <w:p>
      <w:r>
        <w:t>Внести в Федеральный закон от 26 марта 2003 года № 35-ФЗ "Об электроэнергетике" (Собрание законодательства Российской Федерации, 2003, № 13, ст. 1177; 2007, № 45, ст. 5427; 2008, № 29, ст. 3418; № 52, ст. 6236; 2010, № 31, ст. 4156, 4157, 4158, 4160; 2011, № 1, ст. 13; № 30, ст. 4590, 4596; № 50, ст. 7336, 7343; 2012, № 26, ст. 3446; № 53, ст. 7616; 2013, № 45, ст. 5797; № 48, ст. 6165; 2014, № 16, ст. 1840; № 42, ст. 5615; 2015, № 1, ст. 19; № 29, ст. 4350; № 45, ст. 6208; 2016, № 1, ст. 70; № 14, ст. 1904; № 26, ст. 3865; № 27, ст. 4201; 2017, № 1, ст. 49; № 27, ст. 3926; № 31, ст. 4822; 2018, № 1, ст. 35; № 27, ст. 3955; № 31, ст. 4843, 4860; № 53, ст. 8448; 2019, № 31, ст. 4421, 4459; № 52, ст. 7789, 7796; 2020, № 17, ст. 2719; № 31, ст. 5040; № 50, ст. 8047; 2021, № 1, ст. 19, 73; № 24, ст. 4188; 2022, № 8, ст. 1036; № 24, ст. 3934; 2023, № 32, ст. 6221; № 43, ст. 7600, 7602; № 45, ст. 7987; 2024, № 1, ст. 3; № 8, ст. 1046) следующие изменения: 1) в статье 3: а) абзац двенадцатый после слов "пунктом 11 статьи 8" дополнить словами "и пунктом 2 статьи 26"; б) абзац тринадцатый после слов "технологическими режимами работы" дополнить словами "и эксплуатационным состоянием"; в) абзац четырнадцатый после слов "технологическими режимами работы" дополнить словами "и эксплуатационным состоянием"; г) в абзаце пятьдесят третьем слова "взаимоувязанное множество" заменить словами "множество взаимоувязанных"; д) дополнить абзацами следующего содержания: "системообразующая территориальная сетевая организация - территориальная сетевая организация, определенная решением высшего должностного лица субъекта Российской Федерации в соответствии с критериями отнесения территориальных сетевых организаций к системообразующим территориальным сетевым организациям и порядком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 в порядке и способами, которые указаны в настоящем Федеральном законе. На территории субъекта Российской Федерации - города федерального значения Москвы определение и функционирование системообразующих территориальных сетевых организаций осуществляются с учетом положений пункта 6 статьи 464 настоящего Федерального закона; цифровая информационная модель объекта электроэнергетики - представленное в унифицированном электронном машиночитаемом виде множество взаимоувязанных сведений об объекте электроэнергетики, однозначно идентифицирующих и описывающих объект электроэнергетики и входящие в его состав оборудование и устройства, а также связи между ними; средства дистанционного управления - программные, программно-аппаратные и иные технические средства, обеспечивающие техническую возможность изменения технологических режимов работы и (или) эксплуатационного состояния линий электропередачи, оборудования и устройств объектов электроэнергетики и энергопринимающих установок непосредственно из диспетчерских центров субъекта оперативно-диспетчерского управления в электроэнергетике или с иных удаленных автоматизированных рабочих мест, терминалов, из центров управления путем передачи технологической информации и реализации команд управления."; 2) абзац шестой пункта 2 статьи 7 признать утратившим силу; 3) в пункте 1 статьи 9: а) абзац первый изложить в следующей редакции: "1.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б) дополнить новыми абзацами вторым - шестым следующего содержания: "лицам,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единой национальной (общероссийской) электрической сети (лицам, действующим в их интересах), за исключением территориальных сетевых организаций; 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объектам электроэнергетики и (или) энергопринимающим устройствам, указанным в абзаце втором настоящего пункта и принадлежащим потребителям электрической энергии, при условии, что технологическое присоединение было произведено не позднее 31 декабря 2024 года и на указанный день в отношении этих присоединенных объектов и (или)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 лицам, владеющим на праве собственности или ином законном основании энергопринимающими устройствами с уровнем напряжения 110 киловольт и выше, непосредственно технологически присоединенными в установленном порядке к объектам по производству электрической энергии, непосредственно технологически присоединенным к единой национальной (общероссийской) электрической сети, при условии, что технологическое присоединение к таким объектам по производству электрической энергии было произведено не позднее 31 декабря 2024 года и на указанный день в отношении этих присоединенных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 субъектам оптового рынка, осуществляющим куплю-продажу электрической энергии на территориях, на которых располагаются электроэнергетические системы иностранных государств; системообразующим территориальным сетевым организациям."; 4) пункт 1 статьи 11 после слов "технологическими режимами работы" дополнить словами "и эксплуатационным состоянием"; 5) в статье 13: а) абзац девятый пункта 1 изложить в следующей редакции: "экономическая эффективность оперативных диспетчерских команд и распоряжений и использования средств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 б) в пункте 2: абзац первый после слов "системного оператора" дополнить словами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абзац второй изложить в следующей редакции: "Обеспечение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требований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6) в статье 14: а) в пункте 1: абзац седьмой дополнить словами ",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 абзацы четырнадцатый и пятнадцатый изложить в следующей редакции: "участие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порядке, установленном Правительством Российской Федерации; 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пунктами 10 и 11 статьи 61 настоящего Федерального закона;"; дополнить новым абзацем восемнадцатым следующего содержания: "формирование,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б) пункт 3 изложить в следующей редакции: "3. Субъекты электроэнергетики вправе не исполнять оперативные диспетчерские команды и распоряжения субъекта оперативно-диспетчерского управления в электроэнергетике и команды дистанционного управления, если их исполнение создает угрозу жизни людей, повреждения оборудования или приводит к нарушению пределов и условий безопасной эксплуатации атомных электростанций."; в) в пункте 4 после слов "потребителей электрической энергии," дополнить словами "и ограничение режима потребления электрической энергии (мощности) потребителей электрической энергии с использованием средств дистанционного управления из диспетчерских центров системного оператора", слово "осуществляется" заменить словом "осуществляются"; 7) дополнить статьей 151 следующего содержания: "Статья 151. Обеспечение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 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киловольт и выше и объектов по производству электрической энергии (мощности), установленная генерирующая мощность которых равна или превышает 5 мегаватт (за исключением атомных электростанций), в порядке, установленном настоящей статьей,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оперативно-диспетчерского управления в электроэнергетике.</w:t>
      </w:r>
    </w:p>
    <w:p>
      <w:r>
        <w:rPr>
          <w:b/>
        </w:rPr>
        <w:t xml:space="preserve">2. </w:t>
      </w:r>
      <w:r>
        <w:t>При проектировании, строительстве, реконструкции объектов электроэнергетики, которые соответствуют указанным в пункте 1 настоящей статьи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работы и эксплуатационного состояния указанных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w:t>
      </w:r>
    </w:p>
    <w:p>
      <w:r>
        <w:rPr>
          <w:b/>
        </w:rPr>
        <w:t xml:space="preserve">3. </w:t>
      </w:r>
      <w:r>
        <w:t>Собственники или иные законные владельцы объектов электроэнергетики, которые введены в эксплуатацию до 1 января 2025 года, соответствуют указанным в пункте 1 настоящей статьи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технологическими режимами работы и эксплуатационным состоянием таких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 в соответствии с планами-графиками реализации необходимых для этого мероприятий, разработанными указанными собственниками или иными законными владельцами объектов электроэнергетики и согласованными субъектом оперативно-диспетчерского управления в электроэнергетике. В отношении введенных в эксплуатацию объектов электроэнергетики, которые соответствуют указанным в пункте 1 настоящей статьи критериям и для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по состоянию на 1 января 2025 года отсутствует, и в отношении объектов электроэнергетики, проектной документацией на строительство (реконструкцию)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не предусмотрена, создание технической возможности реализации дистанционного управления из диспетчерских центров субъекта оперативно-диспетчерского управления в электроэнергетике осуществляется при последующей реконструкции таких объектов электроэнергетики. В отношении введенных в эксплуатацию объектов электроэнергетики, которые соответствуют указанным в пункте 1 настоящей статьи критериям и для которых уполномоченным органом до 1 января 2027 года согласован вывод из эксплуатации, реализация дистанционного управления из диспетчерских центров субъекта оперативно-диспетчерского управления в электроэнергетике не осуществляется. Критерии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порядок определения наличия указанной технической возможности и обязательный минимальный состав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определяются Правительством Российской Федерации</w:t>
      </w:r>
    </w:p>
    <w:p>
      <w:r>
        <w:rPr>
          <w:b/>
        </w:rPr>
        <w:t xml:space="preserve">4. </w:t>
      </w:r>
      <w:r>
        <w:t>Объем реконструкции объектов электроэнергетики, при выполнении которой в соответствии с пунктами 2 и 3 настоящей статьи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
        <w:rPr>
          <w:b/>
        </w:rPr>
        <w:t xml:space="preserve">7. </w:t>
      </w:r>
      <w:r>
        <w:t>Заключение исполнительных органов субъектов Российской Федерации в области государственного регулирования тарифов по предложениям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направляемым в исполнительные органы субъектов Российской Федерации в области государственного регулирования тарифов, формируется при опубликовании цен (тарифов)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субъекте Российской Федерации, в части: оценки достоверности данных, представленных в предложениях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анализа основных технико-экономических показателей за два предшествующих года, текущий год и расчетный период регулирования.";</w:t>
      </w:r>
    </w:p>
    <w:p>
      <w:r>
        <w:rPr>
          <w:b/>
        </w:rPr>
        <w:t xml:space="preserve">2. </w:t>
      </w:r>
      <w:r>
        <w:t>Субъекты электроэнергетики и потребители электрической энергии, владеющие на праве собственности или ином законном основании объектами по производству электрической энергии и (или) объектами электросетевого хозяйства, вправе осуществлять формирование и поддержание в актуальном состоянии цифровых информационных моделей таких объектов. В случаях, установленных Правительством Российской Федерации, формирование,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 Правила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 том числе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 устанавливаются Правительством Российской Федерации. Методические указания по моделированию электроэнергетических систем и объектов электроэнергетики, включающие в себя в том числе требования к обеспечению связывания цифровых информационных моделей,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
        <w:rPr>
          <w:b/>
        </w:rPr>
        <w:t xml:space="preserve">3. </w:t>
      </w:r>
      <w:r>
        <w:t>В случаях, установленных настоящим Федеральным законом и принятыми в соответствии с ним нормативными правовыми актами Правительства Российской Федерации или уполномоченного им федерального органа исполнительной власти, системный оператор обеспечивает раскрытие или предоставление цифровых информационных моделей электроэнергетических систем или фрагментов таких моделей. В случаях, установленных Правительством Российской Федерации или уполномоченным им федеральным органом исполнительной власти, субъекты электроэнергетики обеспечивают предоставление цифровых информационных моделей объектов электроэнергетики или фрагментов таких моделей. Порядок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 включая сроки, объем, формат и условия их раскрытия (предоставления),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r>
        <w:rPr>
          <w:b/>
        </w:rPr>
        <w:t xml:space="preserve">4. </w:t>
      </w:r>
      <w:r>
        <w:t>В случаях, установленных Правительством Российской Федерации или уполномоченным им федеральным органом исполнительной власти, информационный обмен между субъектами электроэнергетики,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автоматизированном режиме, в том числе с использованием данных цифровых информационных моделей электроэнергетических систем и (или) цифровых информационных моделей объектов электроэнергетики. Требования к осуществлению автоматизированного информационного обмена и представлению информации в области электроэнергетики в электронной форме,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устанавливаются Правительством Российской Федерации или уполномоченным им федеральным органом исполнительной власти</w:t>
      </w:r>
    </w:p>
    <w:p>
      <w:r>
        <w:rPr>
          <w:b/>
        </w:rPr>
        <w:t xml:space="preserve">4. </w:t>
      </w:r>
      <w:r>
        <w:t>пункт 1 статьи 20 дополнить абзацем следующего содержания: "создание необходимых условий для технологического развития электроэнергетических систем Российской Федерации, включая развитие и внедрение новых высокоэффективных технологий и интеллектуальных систем управления."</w:t>
      </w:r>
    </w:p>
    <w:p>
      <w:r>
        <w:rPr>
          <w:b/>
        </w:rPr>
        <w:t xml:space="preserve">4. </w:t>
      </w:r>
      <w:r>
        <w:t>в статье 21:</w:t>
      </w:r>
    </w:p>
    <w:p>
      <w:r>
        <w:rPr>
          <w:b/>
        </w:rPr>
        <w:t xml:space="preserve">4. </w:t>
      </w:r>
      <w:r>
        <w:t>статью 231 дополнить пунктом 83 следующего содержания: "83. Расходы на организацию и осуществление дистанционного управления технологическими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учитываются при установлении регулируемых цен (тарифов) на оптовом и розничных рынках в порядке, установленном Правительством Российской Федерации."</w:t>
      </w:r>
    </w:p>
    <w:p>
      <w:r>
        <w:rPr>
          <w:b/>
        </w:rPr>
        <w:t xml:space="preserve">4. </w:t>
      </w:r>
      <w:r>
        <w:t>статью 232 дополнить пунктами 6 и 7 следующего содержания: "6. Экономически обоснованные расходы системообразующей территориальной сетевой организации, планируемые и (или) фактически понесенные в связи с исполнением обязанностей, предусмотренных пунктом 1 статьи 464 настоящего Федерального закона, подлежат включению в состав цен (тарифов) на услуги по передаче электрической энергии, за исключением расходов системообразующей территориальной сетевой организации: учтенных при установлении платы за технологическое присоединение; на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заключенного в соответствии с положениями указанной статьи</w:t>
      </w:r>
    </w:p>
    <w:p>
      <w:r>
        <w:rPr>
          <w:b/>
        </w:rPr>
        <w:t xml:space="preserve">4. </w:t>
      </w:r>
      <w:r>
        <w:t>в пункте 1: в абзаце шестнадцатом слово "аварий" заменить словами "аварийных ситуаций"; абзац двадцать шестой изложить в следующей редакции: "утверждает правила расследования причин аварий и инцидентов в электроэнергетике;"; абзац сорок второй изложить в следующей редакции: "устанавливает критерии и порядок отнесения владельцев объектов электросетевого хозяйства к территориальным сетевым организациям, в том числе исходя из количественных характеристик и (или) параметров объектов электросетевого хозяйства, которыми организации владеют на праве собственности или ином законном основании, технических характеристик таких объектов, количественных и (или) качественных показателей деятельности территориальных сетевых организаций и с учетом результатов мониторинга риска нарушения работы субъектов электроэнергетики в сфере электроэнергетики, проводимого в соответствии со статьей 283 настоящего Федерального закона, и запрета, установленного пунктом 5 статьи 26 настоящего Федерального закона;"; дополнить абзацами следующего содержания: "устанавливает критерии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законом обязанностей системообразующей территориальной сетевой организации на всей территории субъекта Российской Федерации, в том числе с учетом количественных и (или) качественных показателей деятельности, а также на основе периодической оценки результатов функционирования в статусе системообразующей территориальной сетевой организации; определяет случаи и порядок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 устанавливает порядок определения системообразующих территориальных сетевых организаций, предусматривающий в том числе срок, на который присваивается статус системообразующей территориальной сетевой организации; утверждает правила заключения, исполнения, изменения, расторжения, существенные условия договора, указанного в пункте 2 статьи 464 настоящего Федерального закона (включая порядок возмещения стоимости неотделимых улучшений переданных по договору объектов в случае его прекращения, порядок определения платы по договору, в том числе требования к определению состава и размера затрат на ликвидацию последствий аварийных ситуаций), типовую форму такого договора, а также типовую форму соглашения, указанного в пункте 2 статьи 464 настоящего Федерального закона; утверждает критерии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порядок определения наличия указанной технической возможности; устанавливает обязательный минимальный состав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утверждает правила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(включая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w:t>
      </w:r>
    </w:p>
    <w:p>
      <w:r>
        <w:rPr>
          <w:b/>
        </w:rPr>
        <w:t xml:space="preserve">4. </w:t>
      </w:r>
      <w:r>
        <w:t>пункт 2 дополнить новыми абзацами пятьдесят третьим - пятьдесят седьмым следующего содержания: "утверждение нормативных правовых актов Российской Федерации в области электроэнергетики,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электронном виде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утверждение методических указаний по моделированию электроэнергетических систем и объектов электроэнергетики; утверждение порядка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 определение объема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определение порядка передачи оперативной информации об авариях и инцидентах в электроэнергетике, форм актов по результатам расследования причин аварий и инцидентов в электроэнергетике и требований к их заполнению, а также форм отчетов об авариях и инцидентах в электроэнергетике и требований к их заполнению."</w:t>
      </w:r>
    </w:p>
    <w:p>
      <w:r>
        <w:rPr>
          <w:b/>
        </w:rPr>
        <w:t xml:space="preserve">4. </w:t>
      </w:r>
      <w:r>
        <w:t>пункт 3 дополнить абзацем следующего содержания: "в случаях и порядке, которые определены Правительством Российской Федерации, осуществлять урегулирование споров,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 возникающих между системообразующими территориальными сетевыми организациями, территориальными сетевыми организациями и исполнительными органами субъекта Российской Федерации."; (В редакции Федерального закона от 08.08.2024 № 232-ФЗ)</w:t>
      </w:r>
    </w:p>
    <w:p>
      <w:r>
        <w:rPr>
          <w:b/>
        </w:rPr>
        <w:t xml:space="preserve">4. </w:t>
      </w:r>
      <w:r>
        <w:t>пункт 4 дополнить новым абзацем восемнадцатым следующего содержания: "определение системообразующей территориальной сетевой организации в субъекте Российской Федерации в соответствии с критериями отнесения территориальных сетевых организаций к системообразующим территориальным сетевым организациям и порядком определения системообразующих территориальных сетевых организаций, установленными Правительством Российской Федерации.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Законом Российской Федерации от 15 апреля 1993 года № 4802-I "О статусе столицы Российской Федерации", определяются две системообразующие территориальные сетевые организации и устанавливаются границы зон деятельности системообразующих территориальных сетевых организаций."</w:t>
      </w:r>
    </w:p>
    <w:p>
      <w:r>
        <w:rPr>
          <w:b/>
        </w:rPr>
        <w:t xml:space="preserve">7. </w:t>
      </w:r>
      <w:r>
        <w:t>в статье 26:</w:t>
      </w:r>
    </w:p>
    <w:p>
      <w:r>
        <w:rPr>
          <w:b/>
        </w:rPr>
        <w:t xml:space="preserve">7. </w:t>
      </w:r>
      <w:r>
        <w:t>в статье 28:</w:t>
      </w:r>
    </w:p>
    <w:p>
      <w:r>
        <w:rPr>
          <w:b/>
        </w:rPr>
        <w:t xml:space="preserve">7. </w:t>
      </w:r>
      <w:r>
        <w:t>дополнить статьями 284 и 285 следующего содержания: "Статья 284. Цифровые информационные модели в электроэнергетике 1. Системный оператор обязан осуществлять, в том числе на перспективные периоды, формирование и поддержание в актуальном состоянии цифровых информационных моделей электроэнергетических систем</w:t>
      </w:r>
    </w:p>
    <w:p>
      <w:r>
        <w:rPr>
          <w:b/>
        </w:rPr>
        <w:t xml:space="preserve">7. </w:t>
      </w:r>
      <w:r>
        <w:t>дополнить пунктом 11 следующего содержания: "11. Если владелец объектов электросетевого хозяйства прекращает деятельность в качестве территориальной сетевой организации в связи с несоответствием критериям отнесения к территориальным сетевым организациям, то: 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абзаца второго пункта 4 настоящей статьи; 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пункта 2 статьи 232 настоящего Федерального закона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 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абзаца третьего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 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абзаца третьего настоящего пункта, с соблюдением положений настоящей статьи и установленного Правительством Российской Федерации порядка технологического присоединения, которые распространяются на территориальные сетевые организации. 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 При обращении в иную сетевую организацию за технологическим присоединением объектов микрогенерации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абзацем третьим настоящего пункта: 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порядком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 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абзаца четвертого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абзаца третьего настоящего пункта (при условии, что лицо, обратившееся за технологическим 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w:t>
      </w:r>
    </w:p>
    <w:p>
      <w:r>
        <w:rPr>
          <w:b/>
        </w:rPr>
        <w:t xml:space="preserve">7. </w:t>
      </w:r>
      <w:r>
        <w:t>пункт 2 изложить в следующей редакции: "2.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 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законом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либо к единой национальной (общероссийской) электрической сети (в случаях, если в соответствии с пунктом 1 статьи 9 настоящего Федерального закона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 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абзаце втором настоящего пункта (лицам, действующим в их интересах). 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 Заключение договоров, указанных в абзаце шестом настоящего пункта, является обязательным для сетевых организаций. Расчеты за оказанные услуги по передаче электрической энергии по договорам, указанным в абзаце шестом настоящего пункта, и расчеты по обязательствам, возникшим на основании заключенных в соответствии со статьей 464 настоящего Федерального закона договоров, могут осуществляться путем зачета встречных однородных требований. Сетевая организация в соответствии с настоящим Федеральным законом, правилами оптового рынка и основными положениями функционирования розничных рынков вправе отказать в исполнении своих обязательств по договору оказания услуг по передаче электрической 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 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
        <w:rPr>
          <w:b/>
        </w:rPr>
        <w:t xml:space="preserve">7. </w:t>
      </w:r>
      <w:r>
        <w:t>дополнить пунктом 5 следующего содержания: "5.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частями 1 - 21 статьи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настоящей статьи понятия "контроль" и "иностранный инвестор" используются в тех же значениях, что и в статье 3 указанного Федерального закона."</w:t>
      </w:r>
    </w:p>
    <w:p>
      <w:r>
        <w:rPr>
          <w:b/>
        </w:rPr>
        <w:t xml:space="preserve">7. </w:t>
      </w:r>
      <w:r>
        <w:t>абзац четвертый пункта 2 изложить в следующей редакции: "функционированию объектов электроэнергетики и энергопринимающих установок, в том числе требования к осуществлению дистанционного управления их технологическими режимами и эксплуатационным состоянием;"</w:t>
      </w:r>
    </w:p>
    <w:p>
      <w:r>
        <w:rPr>
          <w:b/>
        </w:rPr>
        <w:t xml:space="preserve">7. </w:t>
      </w:r>
      <w:r>
        <w:t>дополнить пунктом 6 следующего содержания: "6. Требования к урегулированию порядка взаимодействия сетевых организаций, объекты электросетевого хозяйства которых технологически присоединены друг к другу, при организации и осуществлении эксплуатации объектов электросетевого хозяйства (в том числе при осуществлении в отношении их оперативно-технологического управления, планировании и проведении ремонтов и технического обслуживания и реализации иных мероприятий, связанных с эксплуатацией объектов электросетевого хозяйства, необходимых для исполнения требований к обеспечению надежности электроэнергетических систем, надежности и безопасности объектов электроэнергетики), в том числе случаи, если между указанными организациями необходимо заключение обязательных безвозмездных соглашений, определяющих взаимные права и обязанности при данном взаимодействии, а также существенные условия таких соглашений, устанавливаются утверждаемыми Правительством Российской Федерации правилами недискриминационного доступа к услугам по передаче электрической энергии и оказания этих услуг."</w:t>
      </w:r>
    </w:p>
    <w:p>
      <w:r>
        <w:rPr>
          <w:b/>
        </w:rPr>
        <w:t>Статья 285. Расследование причин аварий и инцидентов в электроэнергетике</w:t>
      </w:r>
    </w:p>
    <w:p>
      <w:r>
        <w:rPr>
          <w:b/>
        </w:rPr>
        <w:t xml:space="preserve">1. </w:t>
      </w:r>
      <w:r>
        <w:t>По каждому факту возникновения аварии или инцидента на объектах электроэнергетики и (или) энергопринимающих установках проводится расследование причин их возникновения</w:t>
      </w:r>
    </w:p>
    <w:p>
      <w:r>
        <w:rPr>
          <w:b/>
        </w:rPr>
        <w:t xml:space="preserve">2. </w:t>
      </w:r>
      <w:r>
        <w:t>Расследование причин аварий и инцидентов в электроэнергетике проводится комиссиями, формируемыми федеральными органами исполнительной власти, уполномоченными Правительством Российской Федерации, или субъектами электроэнергетики, потребителями электрической энергии. Результаты данного расследования оформляются актом. По результатам расследования причин аварий и инцидентов в электроэнергетике определяются мероприятия, направленные на устранение причин таких аварий и инцидентов и предотвращение их возникновения в дальнейшем, в том числе на других объектах электроэнергетики и энергопринимающих установках (далее - противоаварийные мероприятия). Выполнение противоаварийных мероприятий является обязательным для субъектов электроэнергетики и потребителей электрической энергии</w:t>
      </w:r>
    </w:p>
    <w:p>
      <w:r>
        <w:rPr>
          <w:b/>
        </w:rPr>
        <w:t xml:space="preserve">3. </w:t>
      </w:r>
      <w:r>
        <w:t>Правила расследования причин аварий и инцидентов в электроэнергетике утверждаются Правительством Российской Федерации. Порядок передачи оперативной информации об авариях и инцидентах в электроэнергетике, формы актов по результатам расследования причин аварий и инцидентов в электроэнергетике и требования к их заполнению, а также формы отчетов об авариях и инцидентах в электроэнергетике и требования к их заполнению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
        <w:rPr>
          <w:b/>
        </w:rPr>
        <w:t xml:space="preserve">2. </w:t>
      </w:r>
      <w:r>
        <w:t>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(далее в настоящей статье - договор о порядке использования объектов электросетевого хозяйства). 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случаев, определенных Правительством Российской Федерации. В случае, если договор о порядке использования объектов электросетевого хозяйства до истечения сроков, установленных Правительством Российской Федерации, не был составлен в письменной форме в виде одного документа, подписанного сторонами договора, разногласия, возникшие до заключения договора о порядке использования объектов электросетевого хозяйства, подлежат урегулированию или передаче на рассмотрение суда в порядке, предусмотренном статьей 445 Гражданского кодекса Российской Федерации. До заключения договора о порядке использования объектов электросетевого хозяйства на условиях, согласованных сторонами или указанных в решении суда, отношения сторон регулируются соглашением между системообразующей территориальной сетевой организацией, указанными в абзаце втором настоящего пункта лицами, а также штабом по обеспечению безопасности электроснабжения, условия которого определены в типовой форме, утвержденной Правительством Российской Федерации. Указанное соглашение считается заключенным по истечении срока, установленного Правительством Российской Федерации для заключения договора о порядке использования объектов электросетевого хозяйства. Договор о порядке использования объектов электросетевого хозяйства (соглашение, указанное в абзаце третьем настоящего пункта) не подлежит государственной регистрации. Предусмотренные абзацами первым и вторым настоящего пункта положения не применяются в случаях, определенных Правительством Российской Федерации (при условии, если объекты электросетевого хозяйства потребителя электрической энергии необходимы преимущественно для обеспечения его энергоснабжения, либо оборот объектов электросетевого хозяйства ограничен, либо объекты электросетевого хозяйства изъяты из оборота). Договор о порядке использования объектов электросетевого хозяйства заключается с соблюдением следующих требований: права владения и пользования объектами электросетевого хозяйства передаются системообразующей территориальной сетевой организации с начала очередного периода регулирования цен (тарифов) на услуги по передаче электрической энергии, если в текущем периоде регулирования цен (тарифов) установлено, что владеющая на праве собственности или ином законном основании данными объектами территориальная сетевая организация в очередном периоде регулирования цен (тарифов) не будет соответствовать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либо не планирует осуществлять деятельность в качестве территориальной сетевой организации и права на объекты электросетевого хозяйства не были переданы иной территориальной сетевой организации, которая соответствует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указанном периоде и осуществляет деятельность на территории субъекта Российской Федерации; собственник или иной законный владелец объектов электросетевого хозяйства обеспечивает перед переходом прав на объекты электросетевого хозяйства предварительное предоставление системообразующей территориальной сетевой организации необходимых для надлежащей подготовки к данному переходу документов и (или) информации, требования к составу и (или) содержанию которых определяются Правительством Российской Федерации, а также допуск к объектам электросетевого хозяйства; срок, на который передаются права на объекты электросетевого хозяйства, не может превышать срок, в течение которого системообразующая территориальная сетевая организация осуществляет свои функции, в соответствии с порядком определения системообразующей территориальной сетевой организации, установленным Правительством Российской Федерации; системообразующая территориальная сетевая организация после передачи ей прав владения и пользования объектами электросетевого хозяйства обеспечивает в соответствии с обязательными требованиями эксплуатацию, капитальный ремонт, реконструкцию, модернизацию, техническое перевооружение объектов электросетевого хозяйства, осуществляет приобретение электрической энергии в целях компенсации фактических потерь электрической энергии в объектах электросетевого хозяйства, а также осуществляет в установленном порядке технологическое присоединение к объектам электросетевого хозяйства энергопринимающих устройств или объектов электроэнергетики; системообразующая территориальная сетевая организация до передачи прав владения и пользования объектами электросетевого хозяйства, которые используются территориальной сетевой организацией для оказания услуг по передаче электрической энергии, обеспечивает выполнение работ по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(при этом собственник или иной владелец объектов электросетевого хозяйства обязан обеспечить надлежащий доступ к объектам электросетевого хозяйства и возместить понесенные системообразующей сетевой организацией расходы)</w:t>
      </w:r>
    </w:p>
    <w:p>
      <w:r>
        <w:rPr>
          <w:b/>
        </w:rPr>
        <w:t xml:space="preserve">3. </w:t>
      </w:r>
      <w:r>
        <w:t>Договор о порядке использования объектов электросетевого хозяйства является возмездным. Цена, определяемая договором о порядке использования объектов электросетевого хозяйства, составляет сумму, обеспечивающую возмещение: собственнику или иному законному владельцу следующих затрат: на уплату налога на имущество в отношении переданных в пользование объектов электросетевого хозяйства; на исполнение обязательств по уплате земельного налога на земельные участки, используемые для размещения и эксплуатации переданных во владение и в пользование объектов электросетевого хозяйства; на внесение арендной платы или платы за сервитут при использовании земельных участков, находящихся в государственной или муниципальной собственности, если соответствующие права не были оформлены системообразующей территориальной сетевой организацией самостоятельно; системообразующей территориальной сетевой организации затрат на обеспечение выполнения работ по ликвидации на основании решения штаба по обеспечению безопасности электроснабжения последствий аварийных ситуаций на объектах электросетевого хозяйства. Включение иных затрат в состав цены договора о порядке использования объектов электросетевого хозяйства не допускается</w:t>
      </w:r>
    </w:p>
    <w:p>
      <w:r>
        <w:rPr>
          <w:b/>
        </w:rPr>
        <w:t xml:space="preserve">4. </w:t>
      </w:r>
      <w:r>
        <w:t>Системообразующая территориальная сетевая организация имеет преимущественное право выкупа объектов электросетевого хозяйства, в отношении которых с системообразующей территориальной сетевой организацией заключен договор о порядке использования объектов электросетевого хозяйства, или объектов электросетевого хозяйства, с использованием которых оказываются или оказывались после 1 января 2023 года территориальной сетевой организацией услуги по передаче электрической энергии. Реализация указанного права осуществляется в порядке, предусмотренном абзацем седьмым пункта 3 статьи 8 настоящего Федерального закона, в течение двух месяцев с даты получения системообразующей территориальной сетевой организацией соответствующего предложения</w:t>
      </w:r>
    </w:p>
    <w:p>
      <w:r>
        <w:rPr>
          <w:b/>
        </w:rPr>
        <w:t xml:space="preserve">5. </w:t>
      </w:r>
      <w:r>
        <w:t>Решения о ликвидации последствий аварийных ситуаций системообразующей территориальной сетевой организацией на объектах электросетевого хозяйства, которые используются территориальными сетевыми организациями для оказания услуг по передаче электрической энергии, принимаются штабом по обеспечению безопасности электроснабжения в порядке, установленном Правительством Российской Федерации</w:t>
      </w:r>
    </w:p>
    <w:p>
      <w:r>
        <w:rPr>
          <w:b/>
        </w:rPr>
        <w:t xml:space="preserve">6. </w:t>
      </w:r>
      <w:r>
        <w:t>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Законом Российской Федерации от 15 апреля 1993 года № 4802-I "О статусе столицы Российской Федерации". При установлении Правительством Российской Федерации в соответствии с настоящим Федеральным законом критериев отнесения территориальных сетевых организаций к системообразующим территориальным сетевым организациям и порядка определения системообразующих территориальных сетевых организаций, а также при принятии иных нормативных правовых актов, регулирующих отношения, связанные с системообразующими территориальными сетевыми организациями, учитываются особенности регулирования соответствующих отношений на территории субъекта Российской Федерации - города федерального значения Москвы, предусмотренные абзацем первым настоящего пункта</w:t>
      </w:r>
    </w:p>
    <w:p>
      <w:r>
        <w:rPr>
          <w:b/>
        </w:rPr>
        <w:t xml:space="preserve">7. </w:t>
      </w:r>
      <w:r>
        <w:t>В целях обеспечения надежного функционирования объектов электросетевого хозяйства, находящихся в собственности субъектов Российской Федерации или муниципальной собственности,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 порядке и на условиях, которые определяются Правительством Российской Федерации. В случае, если в отношении указанных в настоящем пункте объектов электросетевого хозяйства заключены договоры концессии, или соглашения о государственно-частном партнерстве, или соглашения о муниципально-частном партнерстве, передача в безвозмездное владение и пользование системообразующим территориальным сетевым организациям или территориальным сетевым организациям осуществляется по истечении срока действия соответствующего договора (соглашения)."</w:t>
      </w:r>
    </w:p>
    <w:p>
      <w:r>
        <w:rPr>
          <w:b/>
        </w:rPr>
        <w:t xml:space="preserve">3. </w:t>
      </w:r>
      <w:r>
        <w:t>в статье 29:</w:t>
      </w:r>
    </w:p>
    <w:p>
      <w:r>
        <w:rPr>
          <w:b/>
        </w:rPr>
        <w:t xml:space="preserve">3. </w:t>
      </w:r>
      <w:r>
        <w:t>в пункте 2 статьи 35:</w:t>
      </w:r>
    </w:p>
    <w:p>
      <w:r>
        <w:rPr>
          <w:b/>
        </w:rPr>
        <w:t xml:space="preserve">3. </w:t>
      </w:r>
      <w:r>
        <w:t>в статье 37:</w:t>
      </w:r>
    </w:p>
    <w:p>
      <w:r>
        <w:rPr>
          <w:b/>
        </w:rPr>
        <w:t xml:space="preserve">3. </w:t>
      </w:r>
      <w:r>
        <w:t>в статье 38:</w:t>
      </w:r>
    </w:p>
    <w:p>
      <w:r>
        <w:rPr>
          <w:b/>
        </w:rPr>
        <w:t xml:space="preserve">3. </w:t>
      </w:r>
      <w:r>
        <w:t>в статье 41:</w:t>
      </w:r>
    </w:p>
    <w:p>
      <w:r>
        <w:rPr>
          <w:b/>
        </w:rPr>
        <w:t xml:space="preserve">3. </w:t>
      </w:r>
      <w:r>
        <w:t>дополнить статьей 464 следующего содержания: "Статья 464. Функционирование системообразующей территориальной сетевой организации 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определяется решением высшего должностного лица субъекта Российской Федерации и обеспечивает: эксплуатацию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а также ликвидацию на основании решений штаба по обеспечению безопасности электроснабжения последствий аварийных ситуаций на указанных объектах электросетевого хозяйства; эксплуатацию, капитальный ремонт, реконструкцию, модернизацию, техническое перевооружение объектов электросетевого хозяйства, права владения и пользования которыми перешли к системообразующей территориальной сетевой организации в соответствии с условиями договора, заключенного на основании пункта 2 настоящей статьи;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которые расположены на территории субъекта Российской Федерации и принадлежат территориальным сетевым организациям. В целях выполнения функций системообразующей территориальной сетевой организации владельцы объектов электросетевого хозяйства обязаны обеспечивать доступ системообразующей территориальной сетевой организации к объектам электросетевого хозяйства, в том числе в соответствии с условиями договора, заключенного на основании пункта 2 настоящей статьи.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Законом Российской Федерации от 15 апреля 1993 года № 4802-I "О статусе столицы Российской Федерации", определяются две системообразующие территориальные сетевые организации, каждая из которых осуществляет функции, предусмотренные настоящей статьей, в границах зоны деятельности, установленной для соответствующей системообразующей территориальной сетевой организации решением высшего должностного лица субъекта Российской Федерации - города федерального значения Москвы</w:t>
      </w:r>
    </w:p>
    <w:p>
      <w:r>
        <w:rPr>
          <w:b/>
        </w:rPr>
        <w:t xml:space="preserve">3. </w:t>
      </w:r>
      <w:r>
        <w:t>пункт 2 после слов "высокоэффективных технологий в электроэнергетике" дополнить словами "(включая технологии интеллектуального управления объектами электросетевого хозяйства)"</w:t>
      </w:r>
    </w:p>
    <w:p>
      <w:r>
        <w:rPr>
          <w:b/>
        </w:rPr>
        <w:t xml:space="preserve">3. </w:t>
      </w:r>
      <w:r>
        <w:t>в пункте 6: абзац первый после слов "организаций по управлению единой национальной (общероссийской) электрической сетью" дополнить словами ", системообразующих территориальных сетевых организаций"; дополнить абзацами следующего содержания: "Критерии и порядок, указанные в абзаце первом настоящего пункта, должны в том числе предусматривать: 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 за исключением случая, установленного Законом Российской Федерации от 15 апреля 1993 года № 4802-I "О статусе столицы Российской Федерации"; особенности утверждения инвестиционных программ системообразующих территориальных сетевых организаций; 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инвестиционных программ территориальных сетевых организаций, объекты электросетевого хозяйства которых расположены в субъекте Российской Федерации, в части мероприятий, влияющих на надежность энергоснабжения потребителей и реализуемых на объектах электросетевого хозяйства, не относящихся к единой национальной (общероссийской) электрической сети, в целях обеспечения надежности и безопасности электроэнергетических систем, объектов электроэнергетики и энергопринимающих установок, достаточности, необходимости и своевременности реализации таких мероприятий."; (В редакции Федерального закона от 08.08.2024 № 232-ФЗ) 16) пункт 2 статьи 34 изложить в следующей редакции: "2. Организация по управлению единой национальной (общероссийской) электрической сетью или системообразующие территориальные сетевые организации оказывают на возмездной договорной основе субъектам оптового рынка услуги по передаче электрической энергии с учетом положений статей 9 и 26 настоящего Федерального закона."</w:t>
      </w:r>
    </w:p>
    <w:p>
      <w:r>
        <w:rPr>
          <w:b/>
        </w:rPr>
        <w:t xml:space="preserve">3. </w:t>
      </w:r>
      <w:r>
        <w:t>в подпункте 5 слово "территориальные" заменить словами "системообразующие территориальные"</w:t>
      </w:r>
    </w:p>
    <w:p>
      <w:r>
        <w:rPr>
          <w:b/>
        </w:rPr>
        <w:t xml:space="preserve">3. </w:t>
      </w:r>
      <w:r>
        <w:t>в подпункте 6 слово "территориальные" заменить словами "системообразующие территориальные"</w:t>
      </w:r>
    </w:p>
    <w:p>
      <w:r>
        <w:rPr>
          <w:b/>
        </w:rPr>
        <w:t xml:space="preserve">3. </w:t>
      </w:r>
      <w:r>
        <w:t>абзац четвертый пункта 1 изложить в следующей редакции: "системообразующие территориальные сетевые организации, оказывающие услуги по передаче электрической энергии потребителям электрической энергии (лицам, действующим в их интересах), и территориальные сетевые организации;"</w:t>
      </w:r>
    </w:p>
    <w:p>
      <w:r>
        <w:rPr>
          <w:b/>
        </w:rPr>
        <w:t xml:space="preserve">3. </w:t>
      </w:r>
      <w:r>
        <w:t>абзац восьмой пункта 3 изложить в следующей редакции: "случаи и порядок присвоения статуса гарантирующего поставщика системообразующим территориальным сетевым организациям (территориальным сетевым организациям, владеющим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на срок, не превышающий одного года, случаи и порядок присвоения статуса гарантирующего поставщика организации по управлению единой национальной (общероссийской) электрической сетью;"</w:t>
      </w:r>
    </w:p>
    <w:p>
      <w:r>
        <w:rPr>
          <w:b/>
        </w:rPr>
        <w:t xml:space="preserve">3. </w:t>
      </w:r>
      <w:r>
        <w:t>в пункте 1: абзац первый после слов "гарантирующие поставщики" дополнить словами ", системообразующие территориальные сетевые организации"; абзац второй изложить в следующей редакции: "Ответственность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несет обязанная обеспечивать эксплуатацию указанных объектов системообразующая территориальная сетевая организация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территориальная сетевая организация, к электрическим сетям которой указанные объекты присоединены) с момента выявления признаков отнесения объектов электросетевого хозяйства к бесхозяйным."</w:t>
      </w:r>
    </w:p>
    <w:p>
      <w:r>
        <w:rPr>
          <w:b/>
        </w:rPr>
        <w:t xml:space="preserve">3. </w:t>
      </w:r>
      <w:r>
        <w:t>пункт 2 изложить в следующей редакции: "2. Основой системы надежного обеспечения потребителей электрической энергией являются надежная схема энергоснабжения и выполнение всех требований, устанавливаемых в соответствии с пунктом 2 статьи 28 настоящего Федерального закона, наличие на розничных рынках специализированных организаций - гарантирующих поставщиков, системообразующих территориальных сетевых организаций и иных сетевых организаций, обеспечивающих оказание услуг по передаче электрической энергии потребителям электрической энергии (лицам, действующим в их интересах) и надежное функционирование объектов электросетевого хозяйства в субъектах Российской Федерации. Порядок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r>
        <w:rPr>
          <w:b/>
        </w:rPr>
        <w:t xml:space="preserve">3. </w:t>
      </w:r>
      <w:r>
        <w:t>в пункте 1: в абзаце втором слова "территориальные сетевые организации" заменить словами "системообразующие территориальные сетевые организации и территориальные сетевые организации"; абзац четвертый изложить в следующей редакции: "Указанным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(за исключением случаев покупки системообразующими территориальными сетевыми организациями и территориальными сетевыми организациями электрической энергии (мощности) в целях компенсации потерь в электрических сетях, покупки электрической энергии (мощности), осуществляемой для собственных (хозяйственных) нужд, а также за исключением случаев исполнения функций гарантирующего поставщика системообразующими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территориальными сетевыми организациями)."</w:t>
      </w:r>
    </w:p>
    <w:p>
      <w:r>
        <w:rPr>
          <w:b/>
        </w:rPr>
        <w:t xml:space="preserve">3. </w:t>
      </w:r>
      <w:r>
        <w:t>пункт 4 признать утратившим силу</w:t>
      </w:r>
    </w:p>
    <w:p>
      <w:r>
        <w:rPr>
          <w:b/>
        </w:rPr>
        <w:t>Статья 2</w:t>
      </w:r>
    </w:p>
    <w:p>
      <w:r>
        <w:t>Внести в Закон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Собрание законодательства Российской Федерации, 2017, № 27, ст. 3938; 2019, № 52, ст. 7790) следующие изменения</w:t>
      </w:r>
    </w:p>
    <w:p>
      <w:r>
        <w:t>в статье 2 слова "а также" исключить, дополнить словами ", а также в целях надежного функционирования объектов электросетевого хозяйства, расположенных на территории города Москвы"</w:t>
      </w:r>
    </w:p>
    <w:p>
      <w:r>
        <w:t>дополнить статьей 17 следующего содержания: "Статья 17. Особенности обеспечения надежного функционирования объектов электросетевого хозяйства, расположенных на территории города Москвы На территории города Москвы на основании решения высшего должностного лица города Москвы функционируют две системообразующие территориальные сетевые организации в границах зон деятельности, определенных для них решением высшего должностного лица города Москвы. В границы зоны деятельности каждой системообразующей территориальной сетевой организации, действующей на территории города Москвы, включаются: объекты электросетевого хозяйства, принадлежащие на праве собственности или ином законном основании системообразующей территориальной сетевой организации; объекты электросетевого хозяйства, принадлежащие на праве собственности территориальным сетевым организациям, а также эксплуатируемые на ином законном основании территориальными сетевыми организациями, которые заключили договоры оказания услуг по передаче электрической энергии в соответствии с утвержденными индивидуальными тарифами на услуги по передаче электрической энергии с такой системообразующей территориальной сетевой организацией; объекты электросетевого хозяйства, принадлежащие на праве собственности или ином законном основании лицам, не имеющим статуса территориальной сетевой организации, технологически присоединенные к объектам, указанным в абзацах втором и третьем настоящей части. Системообразующие территориальные сетевые организации, функционирующие на территории города Москвы, определяются в соответствии с критериями отнесения территориальных сетевых организаций к системообразующим территориальным сетевым организациям и порядком определения системообразующих территориальных сетевых организаций, установленными Правительством Российской Федерации в соответствии с Федеральным законом от 26 марта 2003 года № 35-ФЗ "Об электроэнергетике" с учетом особенностей, предусмотренных настоящим Законом. Инвестиционная программа функционирующей на территории города Москвы системообразующей территориальной сетевой организации, в уставном капитале которой доля участия субъекта Российской Федерации составляет не менее 50 процентов плюс одна голосующая акция, утверждается уполномоченным органом исполнительной власти города Москвы. В целях исполнения своих обязательств перед потребителями электрической энергии (лицами, действующими в их интересах) каждая системообразующая территориальная сетевая организация заключает договоры, на основании которых ей оказываются услуги по передаче электрической энергии организацией по управлению единой национальной (общероссийской) электрической сетью и территориальными сетевыми организациями, владеющими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 в границах зон деятельности, закрепленных за такой системообразующей территориальной сетевой организацией на территории города Москвы."</w:t>
      </w:r>
    </w:p>
    <w:p>
      <w:r>
        <w:rPr>
          <w:b/>
        </w:rPr>
        <w:t>Статья 3</w:t>
      </w:r>
    </w:p>
    <w:p>
      <w:r>
        <w:t>Внести в статью 6 Федерального закона от 26 марта 2003 года № 36-ФЗ "Об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(Собрание законодательства Российской Федерации, 2003, № 13, ст. 1178; 2007, № 45, ст. 5427; 2010, № 31, ст. 4156; 2011, № 50, ст. 7343; 2015, № 1, ст. 19; 2024, № 8, ст. 1046) следующие изменения</w:t>
      </w:r>
    </w:p>
    <w:p>
      <w:r>
        <w:t>часть шестую после слов "публичного договора" дополнить словами ", обязательного договора, заключение которого предусмотрено основными положениями функционирования розничных рынков,"</w:t>
      </w:r>
    </w:p>
    <w:p>
      <w:r>
        <w:t>в абзаце четвертом части девятой слова "территориальные сетевые организации" заменить словами "системообразующие территориальные сетевые организации"</w:t>
      </w:r>
    </w:p>
    <w:p>
      <w:r>
        <w:rPr>
          <w:b/>
        </w:rPr>
        <w:t>Статья 4</w:t>
      </w:r>
    </w:p>
    <w:p>
      <w:r>
        <w:t>(Статья утратила силу - Федеральный закон от 20.03.2025 № 33-ФЗ)</w:t>
      </w:r>
    </w:p>
    <w:p>
      <w:r>
        <w:rPr>
          <w:b/>
        </w:rPr>
        <w:t>Статья 5</w:t>
      </w:r>
    </w:p>
    <w:p>
      <w:r>
        <w:t>Пункт 8 части 1 статьи 171 Федерального закона от 26 июля 2006 года № 135-ФЗ "О защите конкуренции" (Собрание законодательства Российской Федерации, 2006, № 31, ст. 3434; 2008, № 27, ст. 3126; 2009, № 29, ст. 3610; 2010, № 15, ст. 1736; № 19, ст. 2291; 2011, № 10, ст. 1281; № 29, ст. 4291; № 50, ст. 7343; 2013, № 27, ст. 3477; № 52, ст. 6961; 2015, № 29, ст. 4350; 2017, № 31, ст. 4828; 2018, № 24, ст. 3402; № 53, ст. 8498; 2019, № 49, ст. 6962; 2020, № 17, ст. 2718; № 52, ст. 8581; 2021, № 24, ст. 4184) дополнить словами ", лицу, которому присвоен статус системообразующей территориальной сетевой организации в соответствии с Федеральным законом от 26 марта 2003 года № 35-ФЗ "Об электроэнергетике".</w:t>
      </w:r>
    </w:p>
    <w:p>
      <w:r>
        <w:rPr>
          <w:b/>
        </w:rPr>
        <w:t>Статья 6</w:t>
      </w:r>
    </w:p>
    <w:p>
      <w:r>
        <w:t>Часть 2 статьи 56 Федерального закона от 21 декабря 2021 года № 414-ФЗ "Об общих принципах организации публичной власти в субъектах Российской Федерации" (Собрание законодательства Российской Федерации, 2021, № 52, ст. 8973) дополнить предложением следующего содержания: "Объекты электросетевого хозяйства, находящиеся в собственности субъекта Российской Федерации, подлежат передаче в безвозмездное владение и пользование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
        <w:rPr>
          <w:b/>
        </w:rPr>
        <w:t>Статья 7</w:t>
      </w:r>
    </w:p>
    <w:p>
      <w:r>
        <w:rPr>
          <w:b/>
        </w:rPr>
        <w:t xml:space="preserve">1. </w:t>
      </w:r>
      <w:r>
        <w:t>Настоящий Федеральный закон вступает в силу с 1 сентября 2024 года</w:t>
      </w:r>
    </w:p>
    <w:p>
      <w:r>
        <w:rPr>
          <w:b/>
        </w:rPr>
        <w:t xml:space="preserve">2. </w:t>
      </w:r>
      <w:r>
        <w:t>Положения абзаца двенадцатого статьи 3, абзацев первого - шестого пункта 1 статьи 9, пункта 2 статьи 26 и пункта 6 статьи 28 Федерального закона от 26 марта 2003 года № 35-ФЗ "Об электроэнергетике" (в редакции настоящего Федерального закона)</w:t>
      </w:r>
    </w:p>
    <w:p>
      <w:r>
        <w:rPr>
          <w:b/>
        </w:rPr>
        <w:t xml:space="preserve">3. </w:t>
      </w:r>
      <w:r>
        <w:t>До 31 декабря 2024 года включительно не допускается изменение порядка взаиморасчетов по договорам оказания услуг по передаче электрической энергии (в том числе односторонний отказ от исполнения заключенных до дня вступления в силу настоящего Федерального закона договоров), заключенным между территориальной сетевой организацией, которой присвоен статус системообразующей территориальной сетевой организации, и действующими в интересах потребителей электрической энергии энергосбытовыми организациями, гарантирующими поставщиками или энергоснабжающими организациями, иными территориальными сетевыми организациями</w:t>
      </w:r>
    </w:p>
    <w:p>
      <w:r>
        <w:rPr>
          <w:b/>
        </w:rPr>
        <w:t xml:space="preserve">4. </w:t>
      </w:r>
      <w:r>
        <w:t>Положения части 3 настоящей статьи применяются к отношениям, возникшим из договоров оказания услуг по передаче электрической энергии, заключенных до дня вступления в силу настоящего Федерального закона между гарантирующими поставщиками и территориальными сетевыми организациями, а также между территориальными сетевыми организациями, в том числе из договоров, действовавших по состоянию на 1 января 2024 года (вне зависимости от факта прекращения обязательств по таким договорам на день вступления в силу настоящего Федерального закона)</w:t>
      </w:r>
    </w:p>
    <w:p>
      <w:r>
        <w:rPr>
          <w:b/>
        </w:rPr>
        <w:t xml:space="preserve">5. </w:t>
      </w:r>
      <w:r>
        <w:t>С 1 января 2025 года прекращаются</w:t>
      </w:r>
    </w:p>
    <w:p>
      <w:r>
        <w:rPr>
          <w:b/>
        </w:rPr>
        <w:t xml:space="preserve">6. </w:t>
      </w:r>
      <w:r>
        <w:t>Положения пункта 1 статьи 9, абзацев второго - четвертого пункта 2 статьи 26 Федерального закона от 26 марта 2003 года № 35-ФЗ "Об электроэнергетике" (в редакции настоящего Федерального закона) и части 5 настоящей статьи не применяются при заключении и (или) исполнении договоров оказания услуг по передаче электрической энергии с участием территориальных сетевых организаций, в отношении которых Правительством Российской Федерации по состоянию на 1 января 2024 года определены особенности установления цен (тарифов) на услуги по передаче электрической энергии потребителю или потребителям, входящим в одну группу лиц и (или) владеющим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(далее - особенности регулирования отношений по оказанию услуг по передаче электрической энергии), в случае, если в 2024 году оказание услуг по передаче электрической энергии осуществлялось указанными в настоящей части территориальными сетевыми организациями</w:t>
      </w:r>
    </w:p>
    <w:p>
      <w:r>
        <w:rPr>
          <w:b/>
        </w:rPr>
        <w:t xml:space="preserve">7. </w:t>
      </w:r>
      <w:r>
        <w:t>В случае, если с 1 января 2025 года потребитель электрической энергии (энергосбытовая организация, гарантирующий поставщик или энергоснабжающая организация, действующие в его интересах), обязательства перед которым были прекращены в соответствии с частью 5 настоящей статьи, пользуется услугами по передаче электрической энергии без заключения договора оказания услуг по передаче электрической энергии, данный потребитель электрической энергии (энергосбытовая организация, гарантирующий поставщик или энергоснабжающая организация, действующие в его интересах) обязан оплатить системообразующей территориальной сетевой организации фактически оказанные услуги</w:t>
      </w:r>
    </w:p>
    <w:p>
      <w:r>
        <w:rPr>
          <w:b/>
        </w:rPr>
        <w:t xml:space="preserve">8. </w:t>
      </w:r>
      <w:r>
        <w:t>В целях перехода к регулированию отношений с применением положений абзаца двенадцатого статьи 3, абзацев первого - шестого пункта 1 статьи 9, пункта 2 статьи 26 и пункта 6 статьи 28 Федерального закона от 26 марта 2003 года № 35-ФЗ "Об электроэнергетике" (в редакции настоящего Федерального закона) Правительством Российской Федерации предусматриваются</w:t>
      </w:r>
    </w:p>
    <w:p>
      <w:r>
        <w:rPr>
          <w:b/>
        </w:rPr>
        <w:t xml:space="preserve">9. </w:t>
      </w:r>
      <w:r>
        <w:t>Правительством Российской Федерации при определении правил утверждения инвестиционных программ субъектов электроэнергетики и правил государственного регулирования (пересмотра, применения) цен (тарифов) в электроэнергетике предусматриваются особенности порядка утверждения инвестиционных программ и правил государственного регулирования (пересмотра, применения) цен (тарифов) в электроэнергетике для территориальных сетевых организаций, в отношении которых Правительством Российской Федерации по состоянию на 1 января 2024 года определены особенности регулирования отношений по оказанию услуг по передаче электрической энергии и (или) в отношении которых настоящим Федеральным законом предусмотрены особенности по заключению договора, указанного в пункте 2 статьи 464 Федерального закона от 26 марта 2003 года № 35-ФЗ "Об электроэнергетике"</w:t>
      </w:r>
    </w:p>
    <w:p>
      <w:r>
        <w:rPr>
          <w:b/>
        </w:rPr>
        <w:t xml:space="preserve">10. </w:t>
      </w:r>
      <w:r>
        <w:t>Порядок заключения договоров оказания услуг по передаче электрической энергии, указанный в пункте 1 части 8 настоящей статьи, должен предусматривать особенности заключения договоров между потребителями электрической энергии (лицами, действующими в их интересах), системообразующей территориальной сетевой организацией, организацией по управлению единой национальной (общероссийской) электрической сетью, территориальными сетевыми организациями, в отношении которых Правительством Российской Федерации по состоянию на 1 января 2024 года определены особенности регулирования отношений по оказанию услуг по передаче электрической энергии, включая особенности взаиморасчетов за услуги по передаче электрической энергии по состоянию на 1 января 2024 года, определенные Правительством Российской Федерации и (или) предусмотренные договорами оказания услуг по передаче электрической энергии</w:t>
      </w:r>
    </w:p>
    <w:p>
      <w:r>
        <w:rPr>
          <w:b/>
        </w:rPr>
        <w:t xml:space="preserve">11. </w:t>
      </w:r>
      <w:r>
        <w:t>Собственник объектов электросетевого хозяйства, принадлежавших территориальной сетевой организации, которая после 1 января 2023 года прекратила осуществление деятельности по передаче электрической энергии, вправе заключить с системообразующей территориальной сетевой организацией договор, указанный в пункте 2 статьи 464 Федерального закона от 26 марта 2003 года № 35-ФЗ "Об электроэнергетике". Системообразующая территориальная сетевая организация не вправе отказать в заключении такого договора</w:t>
      </w:r>
    </w:p>
    <w:p>
      <w:r>
        <w:rPr>
          <w:b/>
        </w:rPr>
        <w:t xml:space="preserve">2. </w:t>
      </w:r>
      <w:r>
        <w:t>учитываются при установлении цен (тарифов) на услуги по передаче электрической энергии на 2025 год и последующие периоды</w:t>
      </w:r>
    </w:p>
    <w:p>
      <w:r>
        <w:rPr>
          <w:b/>
        </w:rPr>
        <w:t xml:space="preserve">2. </w:t>
      </w:r>
      <w:r>
        <w:t>применяются начиная с 1 января 2025 года к отношениям, возникающим на основании договоров оказания услуг по передаче электрической энергии или безвозмездных соглашений, определяющих взаимные права и обязанности при взаимодействии сетевых организаций, объекты электросетевого хозяйства которых технологически присоединены друг к другу</w:t>
      </w:r>
    </w:p>
    <w:p>
      <w:r>
        <w:rPr>
          <w:b/>
        </w:rPr>
        <w:t xml:space="preserve">5. </w:t>
      </w:r>
      <w:r>
        <w:t>обязательства организации по управлению единой национальной (общероссийской) электрической сетью, предусматривающие оказание услуг по передаче электрической энергии территориальным сетевым организациям, которым не был присвоен статус системообразующей территориальной сетевой организации, а также потребителям электрической энергии (энергосбытовым организациям, гарантирующим поставщикам или энергоснабжающим организациям, действующим в их интересах), в случаях, если в соответствии с пунктом 1 статьи 9 Федерального закона от 26 марта 2003 года № 35-ФЗ "Об электроэнергетике" (в редакции настоящего Федерального закона) этим потребителям не могут оказываться услуги по передаче электрической энергии по единой национальной (общероссийской) электрической сети</w:t>
      </w:r>
    </w:p>
    <w:p>
      <w:r>
        <w:rPr>
          <w:b/>
        </w:rPr>
        <w:t xml:space="preserve">5. </w:t>
      </w:r>
      <w:r>
        <w:t>обязательства территориальных сетевых организаций, которым не был присвоен статус системообразующей территориальной сетевой организации, предусматривающие оказание услуг по передаче электрической энергии потребителям электрической энергии (энергосбытовым организациям, гарантирующим поставщикам или энергоснабжающим организациям, действующим в их интересах), за исключением случаев, если в соответствии с пунктом 2 статьи 26 Федерального закона от 26 марта 2003 года № 35-ФЗ "Об электроэнергетике" (в редакции настоящего Федерального закона) указанные организации вправе самостоятельно оказывать соответствующие услуги</w:t>
      </w:r>
    </w:p>
    <w:p>
      <w:r>
        <w:rPr>
          <w:b/>
        </w:rPr>
        <w:t xml:space="preserve">8. </w:t>
      </w:r>
      <w:r>
        <w:t>порядок заключения договоров оказания услуг по передаче электрической энергии, предусматривающих возникновение обязательств с 1 января 2025 года</w:t>
      </w:r>
    </w:p>
    <w:p>
      <w:r>
        <w:rPr>
          <w:b/>
        </w:rPr>
        <w:t xml:space="preserve">8. </w:t>
      </w:r>
      <w:r>
        <w:t>порядок определения объема и стоимости указанных услуг, фактически оказанных без заключения соответствующего договора и подлежащих оплате системообразующей территориальной сетевой организации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