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44, ст. 4295; 2003, № 27, ст. 2700, 2708, 2717; № 46, ст. 4434; № 50, ст. 4847, 4855; 2004, № 31, ст. 3229; № 34, ст. 3529, 3533; 2005, № 1, ст. 9, 13, 40; № 10, ст. 763; № 13, ст. 1077; № 19, ст. 1752; № 27, ст. 2719, 2721; № 30, ст. 3104, 3131; 2006, № 1, ст. 10; № 10, ст. 1067; № 12, ст. 1234; № 17, ст. 1776; № 18, ст. 1907; № 19, ст. 2066; № 23, ст. 2380; № 31, ст. 3420, 3438, 3452; № 45, ст. 4634, 4641; № 50, ст. 5279; № 52, ст. 5498; 2007, № 1, ст. 21, 29; № 16, ст. 1825; № 26, ст. 3089; № 30, ст. 3755; № 31, ст. 4007, 4015; № 41, ст. 4845; № 43, ст. 5084; 2008, № 18, ст. 1941; № 20, ст. 2259; № 30, ст. 3604; № 49, ст. 5745; № 52, ст. 6235, 6236; 2009, № 7, ст. 777; № 23, ст. 2759; № 26, ст. 3120, 3122; № 29, ст. 3597, 3642; № 30, ст. 3739; № 52, ст. 6412; 2010, № 1, ст. 1; № 19, ст. 2291; № 21, ст. 2525; № 23, ст. 2790; № 30, ст. 4002, 4006, 4007; № 31, ст. 4164, 4193, 4195, 4207, 4208; № 49, ст. 6409; 2011, № 1, ст. 10, 23, 54; № 7, ст. 901; № 17, ст. 2310; № 19, ст. 2714; № 23, ст. 3260; № 27, ст. 3873; № 29, ст. 4298; № 30, ст. 4573, 4585, 4590, 4598, 4600, 4605; № 46, ст. 6406; № 47, ст. 6602; № 49, ст. 7025; № 50, ст. 7342, 7345, 7346, 7351, 7352, 7355, 7362, 7366; 2012, № 10, ст. 1166; № 19, ст. 2278, 2281; № 24, ст. 3082; № 31, ст. 4320, 4330; № 47, ст. 6402, 6403, 6404, 6405; № 49, ст. 6757; № 53, ст. 7577, 7602, 7640; 2013, № 14, ст. 1651, 1666; № 19, ст. 2323; № 26, ст. 3207, 3208, 3209; № 27, ст. 3454, 3469, 3477; № 30, ст. 4025, 4029, 4030, 4031, 4032, 4034, 4036, 4040, 4044, 4078, 4082; № 31, ст. 4191; № 43, ст. 5443, 5444; № 44, ст. 5624, 5643; № 48, ст. 6161, 6163, 6165; № 49, ст. 6327, 6341, 6343; № 51, ст. 6683, 6685, 6695, 6696; № 52, ст. 6961, 6980, 6986, 7002; 2014, № 6, ст. 557, 559, 566; № 11, ст. 1092, 1096; № 14, ст. 1562; № 19, ст. 2302, 2306, 2310, 2317, 2324, 2325, 2326, 2327, 2330, 2335; № 26, ст. 3366, 3379; № 30, ст. 4211, 4214, 4218, 4228, 4233, 4248, 4256, 4259, 4264, 4278; № 42, ст. 5615; № 43, ст. 5799; № 48, ст. 6636, 6638, 6642, 6643, 6651; № 52, ст. 7541, 7548; 2015, № 1, ст. 35, 67, 74, 83, 85; № 10, ст. 1405, 1416; № 13, ст. 1811; № 18, ст. 2614, 2620; № 21, ст. 2981; № 24, ст. 3370; № 27, ст. 3950; № 29, ст. 4354, 4359, 4374, 4391; № 41, ст. 5637; № 44, ст. 6046; № 45, ст. 6208; № 48, ст. 6706, 6710, 7616; № 51, ст. 7249, 7250; 2016, № 1, ст. 11, 28, 59, 63, 79, 84; № 10, ст. 1323; № 11, ст. 1481, 1490, 1493; № 26, ст. 3871, 3877, 3884, 3891; № 27, ст. 4160, 4164, 4183, 4197, 4205, 4206, 4223, 4238, 4251, 4259, 4286, 4305; № 28, ст. 4558; № 50, ст. 6975; 2017, № 1, ст. 12, 31, 47; № 7, ст. 1030, 1032; № 9, ст. 1278; № 11, ст. 1535; № 17, ст. 2456, 2457; № 18, ст. 2664; № 22, ст. 3069; № 23, ст. 3227; № 24, ст. 3487; № 27, ст. 3947; № 30, ст. 4455; № 31, ст. 4738, 4755, 4812, 4814, 4815, 4816, 4827, 4828; № 47, ст. 6844, 6851; № 49, ст. 7308; № 50, ст. 7562; № 52, ст. 7919, 7937; 2018, № 1, ст. 21, 30, 35, 48; № 7, ст. 973; № 18, ст. 2562; № 30, ст. 4555; № 31, ст. 4824, 4825, 4826, 4828, 4851; № 41, ст. 6187; № 42, ст. 6378; № 45, ст. 6832, 6843; № 47, ст. 7125, 7128; № 53, ст. 8436, 8447; 2019, № 6, ст. 465; № 10, ст. 893; № 12, ст. 1216, 1217, 1218, 1219; № 16, ст. 1819, 1820, 1821; № 18, ст. 2220; № 22, ст. 2669, 2670; № 25, ст. 3161; № 27, ст. 3536; № 29, ст. 3847; № 30, ст. 4119, 4120, 4121, 4125, 4131; № 42, ст. 5803; № 44, ст. 6178; № 49, ст. 6964; № 51, ст. 7493, 7494, 7495; № 52, ст. 7766, 7811, 7819; 2020, № 14, ст. 2019, 2029; № 30, ст. 4744; № 31, ст. 5037; № 42, ст. 6526; № 50, ст. 8065; 2021, № 1, ст. 50, 51, 52, 70; № 6, ст. 959; № 9, ст. 1461, 1466, 1471; № 11, ст. 1701, 1702; № 13, ст. 2141; № 15, ст. 2425, 2431, 2443; № 18, ст. 3046; № 22, ст. 3676; № 24, ст. 4218, 4221, 4222, 4223, 4224; № 27, ст. 5060, 5111; № 52, ст. 8978; 2022, № 1, ст. 3, 37, 49; № 5, ст. 676; № 8, ст. 1032; № 10, ст. 1388, 1399; № 16, ст. 2595, 2605; № 22, ст. 3534; № 29, ст. 5224, 5226, 5254; № 39, ст. 6534; № 43, ст. 7273; № 48, ст. 8331; № 50, ст. 8773; № 52, ст. 9348, 9360, 9364; 2023, № 1, ст. 69, 72; № 8, ст. 1210; № 16, ст. 2754; № 18, ст. 3228, 3229, 3252; № 25, ст. 4407, 4411, 4419, 4422; № 26, ст. 4673, 4682, 4685; № 31, ст. 5789, 5790; № 32, ст. 6133, 6134, 6136, 6155, 6157, 6158; № 51, ст. 9162; № 52, ст. 9509; 2024, № 1, ст. 19, 49; № 15, ст. 1970, 1971; № 18, ст. 2399; № 26, ст. 3554; Российская газета, 2024, 12 июля) следующие изменения</w:t>
      </w:r>
    </w:p>
    <w:p>
      <w:r>
        <w:t>в абзаце первом части 1 статьи 3.5 слова "39 и 42 статьи 19.5, статьей 19.62," заменить словами "39, 42 и 43 статьи 19.5, статьей 19.62,"</w:t>
      </w:r>
    </w:p>
    <w:p>
      <w:r>
        <w:t>статью 19.4 дополнить частью 8 следующего содержания: "8. Невыполнение законного требования или воспрепятствование осуществлению законной деятельности должностного лица федерального органа исполнительной власти, осуществляющего федеральный государственный пробирный надзор, - влечет наложение административного штрафа на должностных лиц в размере от тридцати тысяч до сорока тысяч рублей; на индивидуальных предпринимателей - от сорока тысяч до пятидесяти тысяч рублей; на юридических лиц - от восьмидесяти тысяч до ста тысяч рублей."</w:t>
      </w:r>
    </w:p>
    <w:p>
      <w:r>
        <w:t>статью 19.5 дополнить частью 43 следующего содержания: "43. Невыполнение в установленный срок предписания федерального органа исполнительной власти, осуществляющего федеральный государственный пробирный надзор, - влечет наложение административного штрафа на должностных лиц в размере от сорока тысяч до пятидесяти тысяч рублей; на индивидуальных предпринимателей - от пятидесяти тысяч до семидесяти тысяч рублей; на юридических лиц - от ста тысяч до двухсот тысяч рублей."</w:t>
      </w:r>
    </w:p>
    <w:p>
      <w:r>
        <w:t>в части 1 статьи 23.94 слова "и 15.47" заменить словами ", 15.47, частью 8 статьи 19.4 и частью 43 статьи 19.5"</w:t>
      </w:r>
    </w:p>
    <w:p>
      <w:r>
        <w:t>пункт 99 части 2 статьи 28.3 изложить в следующей редакции: "99) должностные лица федерального органа исполнительной власти, осуществляющего федеральный государственный пробирный надзор, - об административных правонарушениях, предусмотренных частями 1 и 2 статьи 15.12 (в пределах своих полномочий), частями 2 и 3 статьи 15.27 (в пределах своих полномочий), частью 1 статьи 15.44, статьей 15.45, статьями 19.6 и 19.7 настоящего Кодекса;"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тридцати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