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213-25 Федерального закона "О несостоятельности (банкротстве)", статью 101 Федерального закона "Об исполнительном производстве"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статью 21325 Федерального закона от 26 октября 2002 года № 127-ФЗ "О несостоятельности (банкротстве)" (Собрание законодательства Российской Федерации, 2002, № 43, ст. 4190; 2015, № 27, ст. 3945; 2016, № 26, ст. 3891; 2018, № 28, ст. 4139; 2023, № 31, ст. 5766) следующие изменения</w:t>
      </w:r>
    </w:p>
    <w:p>
      <w:r>
        <w:t>пункт 3 изложить в следующей редакции: "3. Из конкурсной массы финансовым управляющим исключается имущество, на которое не может быть обращено взыскание в соответствии с гражданским процессуальным законодательством. Разногласия между финансовым управляющим, должником и лицами, участвующими в деле о банкротстве, в отношении указанного имущества рассматриваются в порядке, установленном пунктом 2 статьи 60 настоящего Федерального закона."</w:t>
      </w:r>
    </w:p>
    <w:p>
      <w:r>
        <w:t>дополнить пунктом 81 следующего содержания: "81. Положения пунктов 6 - 8 настоящей статьи в части закрытия финансовым управляющим счетов гражданина в кредитных организациях, запрета должнику лично открывать банковские счета в кредитных организациях и получать по ним денежные средства и привлечения кредитных организаций к ответственности за совершение операций по распоряжению гражданина, в отношении которого введена процедура реализации имущества, либо по выданной им лично доверенности по договору банковского счета не применяются к случаям открытия должником-гражданином банковских счетов для зачисления денежных средств, выплачиваемых ему в соответствии с законодательством Российской Федерации в связи с его участием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его призывом на военную службу по мобилизации, исполнением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выполнением им задач в условиях чрезвычайного или военного положения, вооруженного конфликта, прохождением им военной службы в органах федеральной службы безопасности и выполнением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прохождением им военной службы (службы)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совершения операций по таким счетам."</w:t>
      </w:r>
    </w:p>
    <w:p>
      <w:r>
        <w:rPr>
          <w:b/>
        </w:rPr>
        <w:t>Статья 2</w:t>
      </w:r>
    </w:p>
    <w:p>
      <w:r>
        <w:t>Пункт 21 части 1 статьи 101 Федерального закона от 2 октября 2007 года № 229-ФЗ "Об исполнительном производстве" (Собрание законодательства Российской Федерации, 2007, № 41, ст. 4849; 2014, № 30, ст. 4217; 2019, № 8, ст. 715; 2020, № 24, ст. 3740; 2022, № 1, ст. 13; № 29, ст. 5282; 2024, № 23, ст. 3050) изложить в следующей редакции: "21) денежные средства, выплачиваемые должнику-гражданину в соответствии с законодательством Российской Федерации в связи с его участием в боевых действиях в составе Вооруженных Сил Российской Федерации, других войск, воинских формирований и органов, созданных в соответствии с законодательством Российской Федерации, в проведении контртеррористической операции, его призывом на военную службу по мобилизации, исполнением им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выполнением им задач в условиях чрезвычайного или военного положения, вооруженного конфликта, прохождением им военной службы в органах федеральной службы безопасности и выполнением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прохождением им военной службы (службы) в войсках национальной гвардии Российской Федерации, оказывающих содействие пограничным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области;".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статью 31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 (Собрание законодательства Российской Федерации, 2022, № 41, ст. 6939; № 43, ст. 7269)</w:t>
      </w:r>
    </w:p>
    <w:p>
      <w:r>
        <w:t>пункт 4 статьи 6 Федерального закона от 20 октября 2022 года № 406-ФЗ "О внесении изменений в отдельные законодательные акты Российской Федерации" (Собрание законодательства Российской Федерации, 2022, № 43, ст. 7269)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абзаца второго пункта 3 статьи 21325 Федерального закона от 26 октября 2002 года № 127-ФЗ "О несостоятельности (банкротстве)" (в редакции настоящего Федерального закона) применяются к заявлениям, поданным после дня вступления в силу настоящего Федерального закона, независимо от даты введения процедуры, применяемой в деле о банкротстве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