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статьи 31 и 151 Уголовно-процессуального кодекса Российской Федерации</w:t>
      </w:r>
    </w:p>
    <w:p>
      <w:r>
        <w:rPr>
          <w:b/>
        </w:rPr>
        <w:t>Статья 1</w:t>
      </w:r>
    </w:p>
    <w:p>
      <w:r>
        <w:t>Уголовный кодекс Российской Федерации (Собрание законодательства Российской Федерации, 1996, № 25, ст. 2954) дополнить статьей 2303 следующего содержания: "Статья 2303.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совершенная лицом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 предусмотренного настоящей статьей,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от ста восьмидесяти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47, ст. 7134; № 53, ст. 8435, 8446, 8456; 2019, № 14, ст. 1459; № 30, ст. 4108, 4111; № 44, ст. 6175; № 52, ст. 7818; 2020, № 8, ст. 919; № 14, ст. 2030; № 15, ст. 2235; № 42, ст. 6515; № 44, ст. 6894; № 50, ст. 8070; 2021, № 9, ст. 1472; № 13, ст. 2135; № 24, ст. 4233; № 27, ст. 5069, 5109, 5113; 2022, № 1, ст. 27; № 10, ст. 1389; № 13, ст. 1952; № 29, ст. 5225, 5227, 5302; № 39, ст. 6535; № 41, ст. 6944; 2023, № 1, ст. 33; № 16, ст. 2750; № 18, ст. 3234, 3238; № 25, ст. 4425; № 29, ст. 5341; № 32, ст. 6122, 6130, 6142, 6145; № 49, ст. 8679; № 52, ст. 9510; 2024, № 12, ст. 1567; № 15, ст. 1972) следующие изменения</w:t>
      </w:r>
    </w:p>
    <w:p>
      <w:r>
        <w:t>часть первую статьи 31 после цифр "2283," дополнить цифрами "2303,"</w:t>
      </w:r>
    </w:p>
    <w:p>
      <w:r>
        <w:t>пункт 3 части второй статьи 151 после слов "2302 частью второй," дополнить цифрами "2303,"</w:t>
      </w:r>
    </w:p>
    <w:p>
      <w:r>
        <w:rPr>
          <w:b/>
        </w:rPr>
        <w:t>Статья 3</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