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52, ст. 5498; 2007, № 1, ст. 21; № 31, ст. 4012; 2008, № 30, ст. 3604, 3616; 2009, № 48, ст. 5711; 2010, № 31, ст. 4209; 2011, № 13, ст. 1688; № 27, ст. 3880; № 29, ст. 4281; № 30, ст. 4590, 4591; № 49, ст. 7015; 2012, № 53, ст. 7643; 2013, № 27, ст. 3480; № 30, ст. 4080; № 52, ст. 6983; 2014, № 14, ст. 1557; № 26, ст. 3377; № 43, ст. 5799, 5804; № 48, ст. 6640; 2015, № 27, ст. 3967; № 29, ст. 4342, 4389; № 48, ст. 6705; 2016, № 27, ст. 4302, 4305, 4306; 2017, № 25, ст. 3595; № 31, ст. 4740; 2018, № 1, ст. 27; № 32, ст. 5133, 5135; 2019, № 26, ст. 3317; № 31, ст. 4442; № 52, ст. 7790; 2020, № 31, ст. 5013; 2021, № 1, ст. 7, 33; № 24, ст. 4188; № 27, ст. 5103, 5104; № 50, ст. 8415; 2022, № 1, ст. 16; № 18, ст. 3010; № 29, ст. 5317; № 52, ст. 9371, 9372; 2023, № 1, ст. 59; 2024, № 1, ст. 8, 34; № 33, ст. 4928, 4957, 4976; № 53, ст. 8496, 8497) следующие изменения: 1) в части 2 статьи 47 слова "таким договорам" заменить словами "договорам подряда на выполнение инженерных изысканий", третье предложение исключить; 2) в статье 48: а) в части 4 после слов "(далее также - договоры подряда на подготовку проектной документации)," дополнить словами "работы по договорам о подготовке рабочей документации, внесении изменений в рабочую документацию", слова "работ по подготовке проектной документации по таким договорам" заменить словами "таких работ", третье предложение изложить в следующей редакции: "Указанные специалисты несут ответственность за качество проектной документации, рабочей документации и их соответствие требованиям технических регламентов."; б) часть 52 изложить в следующей редакции: "52.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 3) в части 21 статьи 52 слова "региональным оператором," исключить; 4) в части 5 статьи 552: а) пункт 1 дополнить словами ", за исключением оснований, указанных в пункте 11 настоящей части"; б) дополнить пунктом 11 следующего содержания: "11)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статьями 554, и (или) 5516, и (или) 5516-1 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частью 3 статьи 556 настоящего Кодекса;"; в) в пункте 6 слова "7 и 9" заменить словами "7 - 9 и 13"; 5) в статье 555: а) абзац первый части 1 после слова "обязана" дополнить словами ",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статьей 5520-1 настоящего Кодекса (далее также - правила саморегулирования),"; б) часть 2 дополнить пунктом 21 следующего содержания: "21)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 в) часть 3 после слов "Российской Федерации" дополнить словами ", правилам саморегулирования"; г) часть 9 после слов "а также" дополнить словами "правилам саморегулирования,"; д) часть 11 дополнить предложением следующего содержания: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 е) часть 12 признать утратившей силу; ж) в части 13 слова "частью 2" заменить словами "частями 1, 2 и 4"; 6) статью 555-1 дополнить частями 15 и 16 следующего содержания: "15. В случае прекращения трудовых отношений физического лица, указанного в части 1 или 2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r>
        <w:rPr>
          <w:b/>
        </w:rPr>
        <w:t xml:space="preserve">16. </w:t>
      </w:r>
      <w:r>
        <w:t>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частью 7 статьи 54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частью 16 статьи 54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части 14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r>
        <w:rPr>
          <w:b/>
        </w:rPr>
        <w:t xml:space="preserve">2. </w:t>
      </w:r>
      <w:r>
        <w:t>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специалистов иных профессий, сведения о которых не включаются в национальные реестры специалистов, предусмотренные статьей 555-1 настоящего Кодекса, а также требования к минимальной численности таких специалистов</w:t>
      </w:r>
    </w:p>
    <w:p>
      <w:r>
        <w:rPr>
          <w:b/>
        </w:rPr>
        <w:t xml:space="preserve">3. </w:t>
      </w:r>
      <w:r>
        <w:t>Порядок разработки, согласования и утверждения правил саморегулирования, внесения изменений в них, порядок отмены правил саморегулирования, перечень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4. </w:t>
      </w:r>
      <w:r>
        <w:t>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r>
        <w:rPr>
          <w:b/>
        </w:rPr>
        <w:t xml:space="preserve">5. </w:t>
      </w:r>
      <w:r>
        <w:t>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r>
        <w:rPr>
          <w:b/>
        </w:rPr>
        <w:t xml:space="preserve">2. </w:t>
      </w:r>
      <w:r>
        <w:t>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r>
        <w:rPr>
          <w:b/>
        </w:rPr>
        <w:t xml:space="preserve">3. </w:t>
      </w:r>
      <w:r>
        <w:t>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
        <w:rPr>
          <w:b/>
        </w:rPr>
        <w:t xml:space="preserve">4. </w:t>
      </w:r>
      <w:r>
        <w:t>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соответствующей требованиям</w:t>
      </w:r>
    </w:p>
    <w:p>
      <w:r>
        <w:rPr>
          <w:b/>
        </w:rPr>
        <w:t xml:space="preserve">5. </w:t>
      </w:r>
      <w:r>
        <w:t>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том числе информацию, предусмотренную частью 7 статьи 5516-1 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статьями 554, и (или) 5516, и (или) 5516-1 настоящего Кодекса</w:t>
      </w:r>
    </w:p>
    <w:p>
      <w:r>
        <w:rPr>
          <w:b/>
        </w:rPr>
        <w:t xml:space="preserve">6. </w:t>
      </w:r>
      <w:r>
        <w:t>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частью 4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r>
        <w:rPr>
          <w:b/>
        </w:rPr>
        <w:t xml:space="preserve">7. </w:t>
      </w:r>
      <w:r>
        <w:t>В случае, предусмотренном пунктом 1 части 6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частью 4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r>
        <w:rPr>
          <w:b/>
        </w:rPr>
        <w:t xml:space="preserve">8. </w:t>
      </w:r>
      <w:r>
        <w:t>В случае, предусмотренном пунктом 2 части 6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частью 4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r>
        <w:rPr>
          <w:b/>
        </w:rPr>
        <w:t xml:space="preserve">9. </w:t>
      </w:r>
      <w:r>
        <w:t>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r>
        <w:rPr>
          <w:b/>
        </w:rPr>
        <w:t xml:space="preserve">10. </w:t>
      </w:r>
      <w:r>
        <w:t>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пунктами 1, 2 - 4, 6 - 8 части 5 статьи 552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
        <w:rPr>
          <w:b/>
        </w:rPr>
        <w:t xml:space="preserve">16. </w:t>
      </w:r>
      <w:r>
        <w:t>в статье 558:</w:t>
      </w:r>
    </w:p>
    <w:p>
      <w:r>
        <w:rPr>
          <w:b/>
        </w:rPr>
        <w:t xml:space="preserve">16. </w:t>
      </w:r>
      <w:r>
        <w:t>в статье 5513:</w:t>
      </w:r>
    </w:p>
    <w:p>
      <w:r>
        <w:rPr>
          <w:b/>
        </w:rPr>
        <w:t xml:space="preserve">16. </w:t>
      </w:r>
      <w:r>
        <w:t>в статье 5517:</w:t>
      </w:r>
    </w:p>
    <w:p>
      <w:r>
        <w:rPr>
          <w:b/>
        </w:rPr>
        <w:t xml:space="preserve">16. </w:t>
      </w:r>
      <w:r>
        <w:t>пункт 6 части 2 и часть 5 статьи 5518 признать утратившими силу</w:t>
      </w:r>
    </w:p>
    <w:p>
      <w:r>
        <w:rPr>
          <w:b/>
        </w:rPr>
        <w:t xml:space="preserve">16. </w:t>
      </w:r>
      <w:r>
        <w:t>в статье 5519:</w:t>
      </w:r>
    </w:p>
    <w:p>
      <w:r>
        <w:rPr>
          <w:b/>
        </w:rPr>
        <w:t xml:space="preserve">16. </w:t>
      </w:r>
      <w:r>
        <w:t>в статье 5520:</w:t>
      </w:r>
    </w:p>
    <w:p>
      <w:r>
        <w:rPr>
          <w:b/>
        </w:rPr>
        <w:t xml:space="preserve">16. </w:t>
      </w:r>
      <w:r>
        <w:t>оценка соблюдения саморегулируемыми организациями требований к саморегулируемой организации и ее деятельности.";</w:t>
      </w:r>
    </w:p>
    <w:p>
      <w:r>
        <w:rPr>
          <w:b/>
        </w:rPr>
        <w:t xml:space="preserve">16. </w:t>
      </w:r>
      <w:r>
        <w:t>дополнить статьей 5520-1 следующего содержания: "Статья 5520-1. Правила саморегулирования 1. Для достижения саморегулируемыми организациями целей, предусмотренных частью 1 статьи 551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статьей 555 настоящего Кодекса</w:t>
      </w:r>
    </w:p>
    <w:p>
      <w:r>
        <w:rPr>
          <w:b/>
        </w:rPr>
        <w:t xml:space="preserve">16. </w:t>
      </w:r>
      <w:r>
        <w:t>дополнить частью 21 следующего содержания: "21.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частью 10 или 12 статьи 5516 настоящего Кодекса."</w:t>
      </w:r>
    </w:p>
    <w:p>
      <w:r>
        <w:rPr>
          <w:b/>
        </w:rPr>
        <w:t xml:space="preserve">16. </w:t>
      </w:r>
      <w:r>
        <w:t>часть 4 изложить в следующей редакции: "4. Член саморегулируемой организации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r>
        <w:rPr>
          <w:b/>
        </w:rPr>
        <w:t xml:space="preserve">16. </w:t>
      </w:r>
      <w:r>
        <w:t>в части 5 слова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заменить словами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частями 10 - 13 статьи 5516 настоящего Кодекса, обязан внести дополнительный взнос и (или) дополнительные взносы в компенсационный фонд возмещения вреда и (или)"</w:t>
      </w:r>
    </w:p>
    <w:p>
      <w:r>
        <w:rPr>
          <w:b/>
        </w:rPr>
        <w:t xml:space="preserve">16. </w:t>
      </w:r>
      <w:r>
        <w:t>в части 6 слова "указанный в части 5 настоящей статьи дополнительный взнос" заменить словами "указанные в части 5 настоящей статьи дополнительный взнос и (или) дополнительные взносы в компенсационный фонд возмещения вреда и (или)", слова "с использованием конкурентных способов заключения договоров" исключить</w:t>
      </w:r>
    </w:p>
    <w:p>
      <w:r>
        <w:rPr>
          <w:b/>
        </w:rPr>
        <w:t xml:space="preserve">16. </w:t>
      </w:r>
      <w:r>
        <w:t>в части 6 слова "в течение отчетного года" исключить</w:t>
      </w:r>
    </w:p>
    <w:p>
      <w:r>
        <w:rPr>
          <w:b/>
        </w:rPr>
        <w:t xml:space="preserve">16. </w:t>
      </w:r>
      <w:r>
        <w:t>часть 10 дополнить предложением следующего содержания: "Член саморегулируемой организации обязан уведомлять саморегулируемую организацию о предъявлении к нему иска о взыскании причиненного вреда и (или) ущерба, возмещение которых предусмотрено статьями 60 и 601 настоящего Кодекса."</w:t>
      </w:r>
    </w:p>
    <w:p>
      <w:r>
        <w:rPr>
          <w:b/>
        </w:rPr>
        <w:t xml:space="preserve">16. </w:t>
      </w:r>
      <w:r>
        <w:t>в части 1 слова ", заключенным такими лицами с использованием конкурентных способов заключения договоров" исключить</w:t>
      </w:r>
    </w:p>
    <w:p>
      <w:r>
        <w:rPr>
          <w:b/>
        </w:rPr>
        <w:t xml:space="preserve">16. </w:t>
      </w:r>
      <w:r>
        <w:t>часть 2 после слов "в едином реестре" дополнить словом "сведений", после слов "реестр сведений," дополнить словами "дополнительные требования к составу сведений, включаемых в реестр членов саморегулируемой организации,"</w:t>
      </w:r>
    </w:p>
    <w:p>
      <w:r>
        <w:rPr>
          <w:b/>
        </w:rPr>
        <w:t xml:space="preserve">16. </w:t>
      </w:r>
      <w:r>
        <w:t>подпункт "а" пункта 2 части 4 после слов "федеральных законов" дополнить словами ", правил саморегулирования"</w:t>
      </w:r>
    </w:p>
    <w:p>
      <w:r>
        <w:rPr>
          <w:b/>
        </w:rPr>
        <w:t xml:space="preserve">16. </w:t>
      </w:r>
      <w:r>
        <w:t>часть 5 изложить в следующей редакции: "5.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статьей 5522-1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частью 5 статьи 552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
        <w:rPr>
          <w:b/>
        </w:rPr>
        <w:t xml:space="preserve">16. </w:t>
      </w:r>
      <w:r>
        <w:t>часть 10 изложить в следующей редакции: "10.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пунктом 11 части 5 статьи 552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r>
        <w:rPr>
          <w:b/>
        </w:rPr>
        <w:t xml:space="preserve">16. </w:t>
      </w:r>
      <w:r>
        <w:t>часть 11 признать утратившей силу</w:t>
      </w:r>
    </w:p>
    <w:p>
      <w:r>
        <w:rPr>
          <w:b/>
        </w:rPr>
        <w:t xml:space="preserve">16. </w:t>
      </w:r>
      <w:r>
        <w:t>часть 12 изложить в следующей редакции: "12.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частью 7 или 8 статьи 5522-1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r>
        <w:rPr>
          <w:b/>
        </w:rPr>
        <w:t xml:space="preserve">16. </w:t>
      </w:r>
      <w:r>
        <w:t>часть 13 изложить в следующей редакции: "13. В случае неисполнения указанного в части 9 настоящей статьи предписания об устранении нарушений, предусмотренных пунктами 1, 2 - 4, 6 - 8 части 5 статьи 552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требованием об исключении сведений о саморегулируемой организации из государственного реестра саморегулируемых организаций."</w:t>
      </w:r>
    </w:p>
    <w:p>
      <w:r>
        <w:rPr>
          <w:b/>
        </w:rPr>
        <w:t xml:space="preserve">16. </w:t>
      </w:r>
      <w:r>
        <w:t>часть 8 дополнить пунктами 12 и 13 следующего содержания: "12) разработка и утверждение правил саморегулирования</w:t>
      </w:r>
    </w:p>
    <w:p>
      <w:r>
        <w:rPr>
          <w:b/>
        </w:rPr>
        <w:t xml:space="preserve">16. </w:t>
      </w:r>
      <w:r>
        <w:t>части 10 и 11 признать утратившими силу</w:t>
      </w:r>
    </w:p>
    <w:p>
      <w:r>
        <w:rPr>
          <w:b/>
        </w:rPr>
        <w:t xml:space="preserve">5. </w:t>
      </w:r>
      <w:r>
        <w:t>дополнить статьей 5522-1 следующего содержания: "Статья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 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части 15 статьи 555-1, пункте 5 части 8 статьи 5520 настоящего Кодекса</w:t>
      </w:r>
    </w:p>
    <w:p>
      <w:r>
        <w:rPr>
          <w:b/>
        </w:rPr>
        <w:t xml:space="preserve">4. </w:t>
      </w:r>
      <w:r>
        <w:t>к размеру и (или) размещению на специальном банковском счете компенсационного фонда (компенсационных фондов), установленным в соответствии со статьями 554, и (или) 5516, и (или) 5516-1 настоящего Кодекса</w:t>
      </w:r>
    </w:p>
    <w:p>
      <w:r>
        <w:rPr>
          <w:b/>
        </w:rPr>
        <w:t xml:space="preserve">4. </w:t>
      </w:r>
      <w:r>
        <w:t>к минимальному количеству членов саморегулируемой организации, установленному в соответствии со статьей 554 настоящего Кодекса</w:t>
      </w:r>
    </w:p>
    <w:p>
      <w:r>
        <w:rPr>
          <w:b/>
        </w:rPr>
        <w:t xml:space="preserve">4. </w:t>
      </w:r>
      <w:r>
        <w:t>к составу членов саморегулируемой организации, предусмотренному частью 3 статьи 556 настоящего Кодекса (в отношении саморегулируемых организаций, основанных на членстве лиц, осуществляющих строительство)</w:t>
      </w:r>
    </w:p>
    <w:p>
      <w:r>
        <w:rPr>
          <w:b/>
        </w:rPr>
        <w:t xml:space="preserve">6. </w:t>
      </w:r>
      <w:r>
        <w:t>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частью 10 статьи 5519 настоящего Кодекса</w:t>
      </w:r>
    </w:p>
    <w:p>
      <w:r>
        <w:rPr>
          <w:b/>
        </w:rPr>
        <w:t xml:space="preserve">6. </w:t>
      </w:r>
      <w:r>
        <w:t>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пунктом 11 части 5 статьи 552 настоящего Кодекса</w:t>
      </w:r>
    </w:p>
    <w:p>
      <w:r>
        <w:rPr>
          <w:b/>
        </w:rPr>
        <w:t xml:space="preserve">10. </w:t>
      </w:r>
      <w:r>
        <w:t>в статье 5523:</w:t>
      </w:r>
    </w:p>
    <w:p>
      <w:r>
        <w:rPr>
          <w:b/>
        </w:rPr>
        <w:t xml:space="preserve">10. </w:t>
      </w:r>
      <w:r>
        <w:t>часть 4 дополнить словами "и принимаемыми в соответствии с ним иными нормативными правовыми актами Российской Федерации"</w:t>
      </w:r>
    </w:p>
    <w:p>
      <w:r>
        <w:rPr>
          <w:b/>
        </w:rPr>
        <w:t xml:space="preserve">10. </w:t>
      </w:r>
      <w:r>
        <w:t>дополнить частью 51 следующего содержания: "51.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r>
        <w:rPr>
          <w:b/>
        </w:rPr>
        <w:t>Статья 2</w:t>
      </w:r>
    </w:p>
    <w:p>
      <w:r>
        <w:t>Настоящий Федеральный закон вступает в силу с 1 марта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