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5 части первой и статьи 284-4 и 427 части второй Налогового кодекса Российской Федерации</w:t>
      </w:r>
    </w:p>
    <w:p>
      <w:r>
        <w:rPr>
          <w:b/>
        </w:rPr>
        <w:t>Статья 1</w:t>
      </w:r>
    </w:p>
    <w:p>
      <w:r>
        <w:t>Внести в статью 5 части первой Налогового кодекса Российской Федерации (Собрание законодательства Российской Федерации, 1998, № 31, ст. 3824; 1999, № 28, ст. 3487; 2001, № 53, ст. 5026; 2004, № 31, ст. 3231; 2006, № 31, ст. 3436; 2008, № 48, ст. 5519; 2013, № 30, ст. 4081; 2016, № 18, ст. 2506; № 22, ст. 3092; № 27, ст. 4176; 2018, № 32, ст. 5093; 2019, № 31, ст. 4428; 2020, № 14, ст. 2000; 2021, № 24, ст. 4217; 2022, № 9, ст. 1250; № 13, ст. 1955; № 27, ст. 4626; № 29, ст. 5301; 2023, № 26, ст. 4676; № 45, ст. 7993; 2024, № 26, ст. 3550) следующие изменения</w:t>
      </w:r>
    </w:p>
    <w:p>
      <w:r>
        <w:t>пункт 42 изложить в следующей редакции: "42.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в соответствии с Федеральным законом от 29 декабря 2014 года № 473-ФЗ "О территориях опережающего развития в Российской Федерации", Федеральным законом от 13 июля 2015 года № 212-ФЗ "О свободном порте Владивосток" или Федеральным законом от 22 июля 2005 года №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абзаце первом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распространяется действие настоящего пункта."</w:t>
      </w:r>
    </w:p>
    <w:p>
      <w:r>
        <w:t>дополнить пунктом 42-1 следующего содержания: "42-1. Положения актов законодательства о налогах и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пункте 42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законом от 29 декабря 2014 года № 473-ФЗ "О территориях опережающего развития в 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законом, не применяются в отношении налогоплательщиков,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r>
        <w:t>даты утраты налогоплательщиком статуса резидента международной территории опережающего развития</w:t>
      </w:r>
    </w:p>
    <w:p>
      <w:r>
        <w:t>даты истечения пятнадцати лет, начавшихся с даты получения налогоплательщиком статуса резидента международной территории опережающего развития."</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2014, № 48, ст. 6661; 2016, № 27, ст. 4176; № 52, ст. 7497; 2017, № 1, ст. 16; № 49, ст. 7307, 7325; 2018, № 1, ст. 20; № 18, ст. 2565; № 32, ст. 5090, 5093, 5096; № 45, ст. 6828; 2019, № 39, ст. 5374; 2020, № 14, ст. 2032; № 29, ст. 4505, 4514; № 31, ст. 5024; № 48, ст. 7627; 2021, № 24, ст. 4216; № 27, ст. 5133; № 49, ст. 8145, 8146; 2022, № 11, ст. 1600; № 18, ст. 3007; № 29, ст. 5206, 5288, 5290, 5301; № 48, ст. 8309; 2023, № 12, ст. 1877; № 26, ст. 4676; № 52, ст. 9508; 2024, № 26, ст. 3550; № 29, ст. 4105; № 33, ст. 4955, 4990; № 45, ст. 6693, 6694; № 48, ст. 7206; № 49, ст. 7407) следующие изменения</w:t>
      </w:r>
    </w:p>
    <w:p>
      <w:r>
        <w:t>в статье 2844: а) наименование после слов "резидента территории опережающего развития" дополнить словами "(международной территории опережающего развития)"; б) в пункте 1: абзац первый после слов "резидентом территории опережающего развития" дополнить словами "(международной территории опережающего развития)", после слов "резидента территории опережающего развития" дополнить словами "(международной территории опережающего развития)"; подпункт 1 после слов "территории опережающего развития" дополнить словами "(международной территории опережающего развития)"; подпункт 2 после слова "развития)," дополнить словами "международной территории опережающего развития,"; в) подпункт 1 пункта 2 после слов "территории опережающего развития" дополнить словами "(международной территории опережающего развития)"; г) в пункте 4: абзац первый после слов "для резидентов Арктической зоны Российской Федерации" дополнить словами "и резидентов международной территории опережающего развития"; абзац третий после слов "территории опережающего развития" дополнить словами "(международной территории опережающего развития)"; д) в пункте 5: после слов "Для налогоплательщиков - резидентов территории опережающего развития" дополнить словами "(за исключением налогоплательщиков - резидентов международной территории опережающего развития)"; дополнить абзацем вторым следующего содержания: "Для налогоплательщиков - резидентов международной территории опережающего развития пониженная налоговая ставка по налогу, подлежащему зачислению в бюджеты субъектов Российской Федерации, может устанавливаться законом субъекта Российской Федерации на десять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соглашения об осуществлении деятельности на международной территории опережающего развития."; е) в пункте 6 после слов "резидентов территории опережающего развития" дополнить словами "(международной территории опережающего развития)", слова "соответственно в реестр резидентов территории опережающего развития, в реестр резидентов свободного порта Владивосток, в реестр резидентов Арктической зоны Российской Федерации" заменить словами "в соответствующий реестр"; ж) в абзаце первом пункта 7 после слов "резидента территории опережающего развития" дополнить словами "(международной территории опережающего развития)", слова "соответственно из реестра резидентов территории опережающего развития, из реестра резидентов свободного порта Владивосток, из реестра резидентов Арктической зоны Российской Федерации" заменить словами "из соответствующего реестра"</w:t>
      </w:r>
    </w:p>
    <w:p>
      <w:r>
        <w:t>в пункте 101 статьи 427: а) абзац второй после слов "территории опережающего развития" дополнить словами "(международной территории опережающего развития)"; б) в абзаце шестом слова "территории опережающего развития, расположенной" заменить словами "территории опережающего развития (международной территории опережающего развития), расположенной"; в) абзац восьмой после слов "Дальневосточного федерального округа" дополнить словами "(за исключением резидента международной территории опережающего развития)"; г) дополнить абзацем шестнадцатым следующего содержания: "Единые пониженные тарифы страховых взносов, указанные в пункте 22 настоящей статьи, применяются в отношении резидента международной территории опережающего развития при условии, что объем инвестиций в соответствии с соглашением об осуществлении деятельности составляет не менее 500 миллионов рублей."</w:t>
      </w:r>
    </w:p>
    <w:p>
      <w:r>
        <w:rPr>
          <w:b/>
        </w:rPr>
        <w:t>Статья 3</w:t>
      </w:r>
    </w:p>
    <w:p>
      <w:r>
        <w:t>Настоящий Федеральный закон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