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63 Уголовного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статьи 63 Уголовного кодекса Российской Федерации (Собрание законодательства Российской Федерации, 1996, № 25, ст. 2954; 2003, № 50, ст. 4848; 2007, № 31, ст. 4008; 2010, № 30, ст. 3986; 2012, № 10, ст. 1162, 1166; 2013, № 27, ст. 3477; № 43, ст. 5440; 2014, № 19, ст. 2335; 2016, № 27, ст. 4261; № 28, ст. 4559; 2022, № 10, ст. 1395; № 39, ст. 6535; 2023, № 1, ст. 33; № 25, ст. 4399; № 33, ст. 4914) изменение, дополнив ее пунктом "у" следующего содержания: "у) совершение преступления лицом, незаконно находящимся на территории Российской Федерации.".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