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биоресурсных центрах и биологических (биоресурсных) коллекциях и о внесении изменений в статью 29 Федерального закона "О животном мире"</w:t>
      </w:r>
    </w:p>
    <w:p>
      <w:pPr>
        <w:pStyle w:val="Heading3"/>
      </w:pPr>
      <w:r>
        <w:t>Общие положения</w:t>
      </w:r>
    </w:p>
    <w:p>
      <w:r>
        <w:rPr>
          <w:b/>
        </w:rPr>
        <w:t>Статья 1. Отношения, регулируемые настоящим Федеральным законом</w:t>
      </w:r>
    </w:p>
    <w:p>
      <w:r>
        <w:rPr>
          <w:b/>
        </w:rPr>
        <w:t xml:space="preserve">1. </w:t>
      </w:r>
      <w:r>
        <w:t>Настоящий Федеральный закон регулирует отношения в области создания, формирования, сохранения, развития, изучения и использования биологических (биоресурсных) коллекций, находящихся в федеральной собственности, и образования биоресурсных центров и организации их деятельности</w:t>
      </w:r>
    </w:p>
    <w:p>
      <w:r>
        <w:rPr>
          <w:b/>
        </w:rPr>
        <w:t xml:space="preserve">2. </w:t>
      </w:r>
      <w:r>
        <w:t>Положения настоящего Федерального закона не применяются к отношениям, связанным с созданием, формированием, сохранением, развитием, изучением и использованием коллекций патогенных микроорганизмов и вирусов, государственной коллекции представителей нормальной микрофлоры человека, сельскохозяйственных животных и растений, криогенных банков образцов природных нормальных микробиоценозов (биоматериалов), а также коллекций биологических материалов человека</w:t>
      </w:r>
    </w:p>
    <w:p>
      <w:r>
        <w:rPr>
          <w:b/>
        </w:rPr>
        <w:t xml:space="preserve">3. </w:t>
      </w:r>
      <w:r>
        <w:t>Положения настоящего Федерального закона, установленные для биологических (биоресурсных) коллекций, применяются к национальным коллекциям особо ценных образцов генетических ресурсов, если иное не установлено настоящим Федеральным законом</w:t>
      </w:r>
    </w:p>
    <w:p>
      <w:r>
        <w:rPr>
          <w:b/>
        </w:rPr>
        <w:t xml:space="preserve">4. </w:t>
      </w:r>
      <w:r>
        <w:t>Положения настоящего Федерального закона, установленные для биоресурсных центров, применяются к национальным центрам генетических ресурсов, если иное не установлено настоящим Федеральным законом</w:t>
      </w:r>
    </w:p>
    <w:p>
      <w:r>
        <w:rPr>
          <w:b/>
        </w:rPr>
        <w:t>Статья 2. Основные понятия, используемые в настоящем Федеральном законе</w:t>
      </w:r>
    </w:p>
    <w:p>
      <w:r>
        <w:rPr>
          <w:b/>
        </w:rPr>
        <w:t xml:space="preserve">1. </w:t>
      </w:r>
      <w:r>
        <w:t>Для целей настоящего Федерального закона используются следующие основные понятия</w:t>
      </w:r>
    </w:p>
    <w:p>
      <w:r>
        <w:rPr>
          <w:b/>
        </w:rPr>
        <w:t xml:space="preserve">2. </w:t>
      </w:r>
      <w:r>
        <w:t>Иные понятия, используемые в настоящем Федеральном законе, применяются в значениях, определенных в других законодательных актах Российской Федерации</w:t>
      </w:r>
    </w:p>
    <w:p>
      <w:r>
        <w:rPr>
          <w:b/>
        </w:rPr>
        <w:t xml:space="preserve">1. </w:t>
      </w:r>
      <w:r>
        <w:t>биологическая (биоресурсная) коллекция - целенаправленно созданный научно систематизированный фонд паспортизированных биологических образцов естественного и (или) искусственного происхождения, обладающих общим набором специфических характеристик, сохраняемый в контролируемых условиях с соблюдением генетической чистоты, целостности и подлинности (аутентичности) материалов и используемый для научной, научно-технической и (или) образовательной деятельности</w:t>
      </w:r>
    </w:p>
    <w:p>
      <w:r>
        <w:rPr>
          <w:b/>
        </w:rPr>
        <w:t xml:space="preserve">1. </w:t>
      </w:r>
      <w:r>
        <w:t>биологические ресурсы - биологические объекты или их совокупность и информация о них</w:t>
      </w:r>
    </w:p>
    <w:p>
      <w:r>
        <w:rPr>
          <w:b/>
        </w:rPr>
        <w:t xml:space="preserve">1. </w:t>
      </w:r>
      <w:r>
        <w:t>биологический образец - биологический объект естественного или искусственного происхождения, целенаправленно собранный (отобранный) в целях проведения исследований, или совокупность таких биологических объектов</w:t>
      </w:r>
    </w:p>
    <w:p>
      <w:r>
        <w:rPr>
          <w:b/>
        </w:rPr>
        <w:t xml:space="preserve">1. </w:t>
      </w:r>
      <w:r>
        <w:t>биологический объект - живой организм (представитель животных, растений, грибов или бактерий) либо его фрагмент или вирус</w:t>
      </w:r>
    </w:p>
    <w:p>
      <w:r>
        <w:rPr>
          <w:b/>
        </w:rPr>
        <w:t xml:space="preserve">1. </w:t>
      </w:r>
      <w:r>
        <w:t>биологическое разнообразие - вариабельность живых организмов и вирусов из всех источников, включая наземные, морские и иные водные экосистемы и экологические комплексы, частью которых они являются, в том числе разнообразие в рамках вида, между видами и разнообразие экосистем</w:t>
      </w:r>
    </w:p>
    <w:p>
      <w:r>
        <w:rPr>
          <w:b/>
        </w:rPr>
        <w:t xml:space="preserve">1. </w:t>
      </w:r>
      <w:r>
        <w:t>биоресурсный центр - научная или образовательная организация, обеспечивающая формирование, сохранение, развитие, изучение и использование биологической (биоресурсной) коллекции или нескольких биологических (биоресурсных) коллекций</w:t>
      </w:r>
    </w:p>
    <w:p>
      <w:r>
        <w:rPr>
          <w:b/>
        </w:rPr>
        <w:t xml:space="preserve">1. </w:t>
      </w:r>
      <w:r>
        <w:t>генетические ресурсы - генетические материалы, обладающие фактической или потенциальной ценностью</w:t>
      </w:r>
    </w:p>
    <w:p>
      <w:r>
        <w:rPr>
          <w:b/>
        </w:rPr>
        <w:t xml:space="preserve">1. </w:t>
      </w:r>
      <w:r>
        <w:t>генетический материал - биологический образец, содержащий молекулы нуклеиновых кислот (дезоксирибонуклеиновой кислоты и (или) рибонуклеиновой кислоты) данного биологического образца, либо выделенные из биологического образца молекулы нуклеиновых кислот (дезоксирибонуклеиновой кислоты и (или) рибонуклеиновой кислоты)</w:t>
      </w:r>
    </w:p>
    <w:p>
      <w:r>
        <w:rPr>
          <w:b/>
        </w:rPr>
        <w:t xml:space="preserve">1. </w:t>
      </w:r>
      <w:r>
        <w:t>генетическое разнообразие - биологическое разнообразие в рамках вида</w:t>
      </w:r>
    </w:p>
    <w:p>
      <w:r>
        <w:rPr>
          <w:b/>
        </w:rPr>
        <w:t xml:space="preserve">1. </w:t>
      </w:r>
      <w:r>
        <w:t>единица хранения - физически обособленная учетная единица образца биологической (биоресурсной) коллекции, сохраняемая в биологической (биоресурсной) коллекции в порядке, предусмотренном национальными стандартами в сфере сохранения биологических (биоресурсных) коллекций</w:t>
      </w:r>
    </w:p>
    <w:p>
      <w:r>
        <w:rPr>
          <w:b/>
        </w:rPr>
        <w:t xml:space="preserve">1. </w:t>
      </w:r>
      <w:r>
        <w:t>каталог биологической (биоресурсной) коллекции - систематизированный перечень информации об образцах биологической (биоресурсной) коллекции</w:t>
      </w:r>
    </w:p>
    <w:p>
      <w:r>
        <w:rPr>
          <w:b/>
        </w:rPr>
        <w:t xml:space="preserve">1. </w:t>
      </w:r>
      <w:r>
        <w:t>материалы образца биологической (биоресурсной) коллекции - искусственно выделенные для использования части (элементы) образца биологической (биоресурсной) коллекции, содержащие генетический материал образца биологической (биоресурсной) коллекции</w:t>
      </w:r>
    </w:p>
    <w:p>
      <w:r>
        <w:rPr>
          <w:b/>
        </w:rPr>
        <w:t xml:space="preserve">1. </w:t>
      </w:r>
      <w:r>
        <w:t>межведомственная комиссия по вопросам формирования, сохранения и использования коллекций генетических ресурсов - коллегиальный орган, осуществляющий координацию деятельности национального центра генетических ресурсов (далее также - межведомственная комиссия)</w:t>
      </w:r>
    </w:p>
    <w:p>
      <w:r>
        <w:rPr>
          <w:b/>
        </w:rPr>
        <w:t xml:space="preserve">1. </w:t>
      </w:r>
      <w:r>
        <w:t>национальная коллекция особо ценных образцов генетических ресурсов - биологическая (биоресурсная) коллекция, которая находится в федеральной собственности и образцы которой отвечают критериям,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научной и научно-технической деятельности, по согласованию с межведомственной комиссией</w:t>
      </w:r>
    </w:p>
    <w:p>
      <w:r>
        <w:rPr>
          <w:b/>
        </w:rPr>
        <w:t xml:space="preserve">1. </w:t>
      </w:r>
      <w:r>
        <w:t>национальный каталог особо ценных образцов генетических ресурсов - систематизированный перечень информации об образцах национальной коллекции особо ценных образцов генетических ресурсов</w:t>
      </w:r>
    </w:p>
    <w:p>
      <w:r>
        <w:rPr>
          <w:b/>
        </w:rPr>
        <w:t xml:space="preserve">1. </w:t>
      </w:r>
      <w:r>
        <w:t>национальный центр генетических ресурсов - биоресурсный центр, образуемый по решению Президента Российской Федерации на базе ведущих научных организаций, обеспечивающий формирование, сохранение, развитие, изучение и использование биологических (биоресурсных) коллекций особо ценных образцов генетических ресурсов в соответствующей сфере</w:t>
      </w:r>
    </w:p>
    <w:p>
      <w:r>
        <w:rPr>
          <w:b/>
        </w:rPr>
        <w:t xml:space="preserve">1. </w:t>
      </w:r>
      <w:r>
        <w:t>образец биологической (биоресурсной) коллекции - биологический образец, паспортизированный и поставленный на учет в биологической (биоресурсной) коллекции</w:t>
      </w:r>
    </w:p>
    <w:p>
      <w:r>
        <w:rPr>
          <w:b/>
        </w:rPr>
        <w:t xml:space="preserve">1. </w:t>
      </w:r>
      <w:r>
        <w:t>особо ценный образец генетических ресурсов - образец биологической (биоресурсной) коллекции, генетический материал которого представляет особую ценность, определяемую в порядке, установленном настоящим Федеральным законом</w:t>
      </w:r>
    </w:p>
    <w:p>
      <w:r>
        <w:rPr>
          <w:b/>
        </w:rPr>
        <w:t xml:space="preserve">1. </w:t>
      </w:r>
      <w:r>
        <w:t>распределенная национальная коллекция - национальная коллекция особо ценных образцов генетических ресурсов, в которой учитываются особо ценные образцы генетических ресурсов национального центра генетических ресурсов, а также по решению межведомственной комиссии, осуществляющей координацию деятельности соответствующего национального центра генетических ресурсов, биологические образцы, отвечающие критериям особо ценных образцов генетических ресурсов, находящиеся на праве оперативного управления иных биоресурсных центров</w:t>
      </w:r>
    </w:p>
    <w:p>
      <w:r>
        <w:rPr>
          <w:b/>
        </w:rPr>
        <w:t xml:space="preserve">1. </w:t>
      </w:r>
      <w:r>
        <w:t>унитарная национальная коллекция особо ценных образцов генетических ресурсов - национальная коллекция особо ценных образцов генетических ресурсов, особо ценные образцы генетических ресурсов которой находятся на праве оперативного управления у национального центра генетических ресурсов</w:t>
      </w:r>
    </w:p>
    <w:p>
      <w:r>
        <w:rPr>
          <w:b/>
        </w:rPr>
        <w:t xml:space="preserve">1. </w:t>
      </w:r>
      <w:r>
        <w:t>Фонд биологических (биоресурсных) коллекций Российской Федерации - совокупность национальных коллекций особо ценных образцов генетических ресурсов и находящихся на территории Российской Федерации биологических (биоресурсных) коллекций</w:t>
      </w:r>
    </w:p>
    <w:p>
      <w:r>
        <w:rPr>
          <w:b/>
        </w:rPr>
        <w:t>Статья 3. Правовая основа создания, формирования, сохранения, развития, изучения и использования биологических (биоресурсных) коллекций, образования биоресурсных центров и организации их деятельности</w:t>
      </w:r>
    </w:p>
    <w:p>
      <w:r>
        <w:t>Правовую основу создания, формирования, сохранения, развития, изучения и использования биологических (биоресурсных) коллекций, образования биоресурсных центров и организации их деятельности составляют Конституция Российской Федерации, международные договоры Российской Федерации, федеральные конституционные законы, настоящий Федеральный закон, другие федеральные законы и принимаемые в соответствии с ними иные нормативные правовые акты Российской Федерации.</w:t>
      </w:r>
    </w:p>
    <w:p>
      <w:r>
        <w:rPr>
          <w:b/>
        </w:rPr>
        <w:t>Статья 4. Основные задачи создания, формирования, сохранения, развития, изучения и использования биологических (биоресурсных) коллекций, образования биоресурсных центров и организации их деятельности</w:t>
      </w:r>
    </w:p>
    <w:p>
      <w:r>
        <w:t>Создание, формирование, сохранение, развитие, изучение и использование биологических (биоресурсных) коллекций, образование биоресурсных центров и организация их деятельности осуществляются для решения следующих задач</w:t>
      </w:r>
    </w:p>
    <w:p>
      <w:r>
        <w:t>сохранение и изучение биологического разнообразия, в том числе генетического разнообразия в целях устойчивого развития Российской Федерации, обеспечения научно-технологического развития Российской Федерации и повышения конкурентоспособности отечественной науки</w:t>
      </w:r>
    </w:p>
    <w:p>
      <w:r>
        <w:t>сохранение и использование генетических ресурсов в целях обеспечения устойчивого развития Российской Федерации</w:t>
      </w:r>
    </w:p>
    <w:p>
      <w:r>
        <w:t>обеспечение гарантированного сохранения, непрерывного целевого финансирования и регулируемой доступности биологических (биоресурсных) коллекций</w:t>
      </w:r>
    </w:p>
    <w:p>
      <w:r>
        <w:t>разработка национальных стандартов в сфере формирования, сохранения, развития, изучения и использования биологических (биоресурсных) коллекций (далее - национальные стандарты)</w:t>
      </w:r>
    </w:p>
    <w:p>
      <w:r>
        <w:t>обеспечение хранения информации об образцах биологических (биоресурсных) коллекций</w:t>
      </w:r>
    </w:p>
    <w:p>
      <w:r>
        <w:t>обеспечение международного сотрудничества с учетом национальных интересов Российской Федерации</w:t>
      </w:r>
    </w:p>
    <w:p>
      <w:r>
        <w:rPr>
          <w:b/>
        </w:rPr>
        <w:t>Статья 5. Полномочия Правительства Российской Федерации в области создания, формирования, сохранения, развития, изучения и использования биологических (биоресурсных) коллекций, образования биоресурсных центров и организации их деятельности</w:t>
      </w:r>
    </w:p>
    <w:p>
      <w:r>
        <w:t>К полномочиям Правительства Российской Федерации в области создания, формирования, сохранения, развития, изучения и использования биологических (биоресурсных) коллекций, образования биоресурсных центров и организации их деятельности относятся</w:t>
      </w:r>
    </w:p>
    <w:p>
      <w:r>
        <w:t>разработка и реализация в Российской Федерации единой государственной политики в сфере регулирования биологических (биоресурсных) коллекций и биоресурсных центров</w:t>
      </w:r>
    </w:p>
    <w:p>
      <w:r>
        <w:t>определение полномочий федеральных органов исполнительной власти при осуществлении создания, формирования, сохранения, развития, изучения и использования биологических (биоресурсных) коллекций, образования биоресурсных центров и организации их деятельности</w:t>
      </w:r>
    </w:p>
    <w:p>
      <w:r>
        <w:t>утверждение порядка образования национальных центров генетических ресурсов и организации их деятельности</w:t>
      </w:r>
    </w:p>
    <w:p>
      <w:r>
        <w:t>утверждение порядка и условий предоставления генетического материала созданных объектов интеллектуальных прав в биоресурсный центр</w:t>
      </w:r>
    </w:p>
    <w:p>
      <w:r>
        <w:t>утверждение порядка финансового обеспечения деятельности, связанной с созданием, формированием, сохранением, развитием, изучением и использованием биологических (биоресурсных) коллекций, находящихся в федеральной собственности</w:t>
      </w:r>
    </w:p>
    <w:p>
      <w:r>
        <w:t>утверждение требований к обеспечению безопасности и защиты объектов (территорий) в целях надлежащего создания, формирования, сохранения, развития, изучения и использования биологических (биоресурсных) коллекций</w:t>
      </w:r>
    </w:p>
    <w:p>
      <w:r>
        <w:t>утверждение требований к материально-техническому обеспечению биоресурсных центров</w:t>
      </w:r>
    </w:p>
    <w:p>
      <w:r>
        <w:t>утверждение требований к порядку ввоза на территорию Российской Федерации и вывоза за пределы территории Российской Федерации образцов биологических (биоресурсных) коллекций, единиц хранения и материалов образцов биологической (биоресурсной) коллекции</w:t>
      </w:r>
    </w:p>
    <w:p>
      <w:r>
        <w:t>иные полномочия в области создания, формирования, сохранения, развития, изучения и использования биологических (биоресурсных) коллекций, образования биоресурсных центров и организации их деятельности в соответствии с настоящим Федеральным законом</w:t>
      </w:r>
    </w:p>
    <w:p>
      <w:r>
        <w:rPr>
          <w:b/>
        </w:rPr>
        <w:t>Статья 6. Полномочия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научной и научно-технической деятельности</w:t>
      </w:r>
    </w:p>
    <w:p>
      <w:r>
        <w:t>К полномочиям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научной и научно-технической деятельности, в области создания, формирования, сохранения, развития, изучения и использования биологических (биоресурсных) коллекций, образования биоресурсных центров и организации их деятельности в соответствии с настоящим Федеральным законом относятся</w:t>
      </w:r>
    </w:p>
    <w:p>
      <w:r>
        <w:t>утверждение порядка ведения национальных каталогов особо ценных образцов генетических ресурсов</w:t>
      </w:r>
    </w:p>
    <w:p>
      <w:r>
        <w:t>утверждение порядка ведения каталогов биологических (биоресурсных) коллекций</w:t>
      </w:r>
    </w:p>
    <w:p>
      <w:r>
        <w:t>утверждение порядка ведения реестра национальных коллекций особо ценных образцов генетических ресурсов и биологических (биоресурсных) коллекций</w:t>
      </w:r>
    </w:p>
    <w:p>
      <w:r>
        <w:t>утверждение положений о национальных центрах генетических ресурсов</w:t>
      </w:r>
    </w:p>
    <w:p>
      <w:r>
        <w:t>утверждение критериев образцов биологических (биоресурсных) коллекций, подлежащих сохранению в составе национальных коллекций особо ценных образцов генетических ресурсов</w:t>
      </w:r>
    </w:p>
    <w:p>
      <w:r>
        <w:t>утверждение порядка формирования, сохранения, развития, изучения и использования национальной коллекции особо ценных образцов генетических ресурсов</w:t>
      </w:r>
    </w:p>
    <w:p>
      <w:r>
        <w:t>утверждение типовых форм договоров о предоставлении материалов образцов биологической (биоресурсной) коллекции</w:t>
      </w:r>
    </w:p>
    <w:p>
      <w:r>
        <w:t>утверждение требований к уровню образования и квалификации уполномоченных лиц биоресурсного центра в сфере обеспечения качества создания, формирования, сохранения, развития, изучения и использования биологических (биоресурсных) коллекций (далее - уполномоченные лица)</w:t>
      </w:r>
    </w:p>
    <w:p>
      <w:r>
        <w:t>утверждение порядка определения предельной численности работников биоресурсного центра</w:t>
      </w:r>
    </w:p>
    <w:p>
      <w:r>
        <w:t>утверждение перечня полномочий уполномоченных лиц</w:t>
      </w:r>
    </w:p>
    <w:p>
      <w:r>
        <w:t>утверждение порядка аттестации уполномоченных лиц</w:t>
      </w:r>
    </w:p>
    <w:p>
      <w:r>
        <w:t>иные полномочия в области создания, формирования, сохранения, развития, изучения и использования биологических (биоресурсных) коллекций, образования биоресурсных центров и организации их деятельности в соответствии с настоящим Федеральным законом</w:t>
      </w:r>
    </w:p>
    <w:p>
      <w:pPr>
        <w:pStyle w:val="Heading3"/>
      </w:pPr>
      <w:r>
        <w:t>Фонд биологических (биоресурсных) коллекций Российской Федерации</w:t>
      </w:r>
    </w:p>
    <w:p>
      <w:r>
        <w:rPr>
          <w:b/>
        </w:rPr>
        <w:t>Статья 7. Состав Фонда биологических (биоресурсных) коллекций Российской Федерации</w:t>
      </w:r>
    </w:p>
    <w:p>
      <w:r>
        <w:t>В состав Фонда биологических (биоресурсных) коллекций Российской Федерации входят</w:t>
      </w:r>
    </w:p>
    <w:p>
      <w:r>
        <w:t>национальные коллекции особо ценных образцов генетических ресурсов</w:t>
      </w:r>
    </w:p>
    <w:p>
      <w:r>
        <w:t>находящиеся на территории Российской Федерации биологические (биоресурсные) коллекции, формирование, сохранение, развитие, изучение и использование которых осуществляются в соответствии с настоящим Федеральным законом, независимо от их происхождения, времени, способа и места хранения</w:t>
      </w:r>
    </w:p>
    <w:p>
      <w:r>
        <w:rPr>
          <w:b/>
        </w:rPr>
        <w:t>Статья 8. Учет объектов Фонда биологических (биоресурсных) коллекций Российской Федерации</w:t>
      </w:r>
    </w:p>
    <w:p>
      <w:r>
        <w:rPr>
          <w:b/>
        </w:rPr>
        <w:t xml:space="preserve">1. </w:t>
      </w:r>
      <w:r>
        <w:t>Биологические (биоресурсные) коллекции, включая национальные коллекции особо ценных образцов генетических ресурсов, подлежат государственному учету</w:t>
      </w:r>
    </w:p>
    <w:p>
      <w:r>
        <w:rPr>
          <w:b/>
        </w:rPr>
        <w:t xml:space="preserve">2. </w:t>
      </w:r>
      <w:r>
        <w:t>Государственный учет биологических (биоресурсных) коллекций осуществляется посредством ведения национальных каталогов особо ценных образцов генетических ресурсов, каталогов биологических (биоресурсных) коллекций, а также реестра национальных коллекций особо ценных образцов генетических ресурсов и биологических (биоресурсных) коллекций</w:t>
      </w:r>
    </w:p>
    <w:p>
      <w:r>
        <w:rPr>
          <w:b/>
        </w:rPr>
        <w:t xml:space="preserve">3. </w:t>
      </w:r>
      <w:r>
        <w:t>Ведение национальных каталогов особо ценных образцов генетических ресурсов, каталогов биологических (биоресурсных) коллекций, а также реестра национальных коллекций особо ценных образцов генетических ресурсов и биологических (биоресурсных) коллекций осуществляется посредством государственной информационной системы в области генетической информации "Национальная база генетической информации" (далее - государственная информационная система)</w:t>
      </w:r>
    </w:p>
    <w:p>
      <w:r>
        <w:rPr>
          <w:b/>
        </w:rPr>
        <w:t xml:space="preserve">4. </w:t>
      </w:r>
      <w:r>
        <w:t>Ведение реестра национальных коллекций особо ценных образцов генетических ресурсов и биологических (биоресурсных) коллекций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научной и научно-технической деятельности</w:t>
      </w:r>
    </w:p>
    <w:p>
      <w:r>
        <w:rPr>
          <w:b/>
        </w:rPr>
        <w:t xml:space="preserve">5. </w:t>
      </w:r>
      <w:r>
        <w:t>Ведение национальных каталогов особо ценных образцов генетических ресурсов осуществляют национальные центры генетических ресурсов в порядке, утверждаемом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научной и научно-технической деятельности, по согласованию с межведомственной комиссией, осуществляющей координацию деятельности соответствующего национального центра генетических ресурсов</w:t>
      </w:r>
    </w:p>
    <w:p>
      <w:r>
        <w:rPr>
          <w:b/>
        </w:rPr>
        <w:t xml:space="preserve">6. </w:t>
      </w:r>
      <w:r>
        <w:t>Ведение каталогов биологических (биоресурсных) коллекций осуществляет биоресурсный центр, на праве оперативного управления у которого находятся образцы биологических (биоресурсных) коллекций</w:t>
      </w:r>
    </w:p>
    <w:p>
      <w:r>
        <w:rPr>
          <w:b/>
        </w:rPr>
        <w:t xml:space="preserve">7. </w:t>
      </w:r>
      <w:r>
        <w:t>Порядок ведения каталогов биологических (биоресурсных) коллекций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научной и научно-технической деятельности, по согласованию с межведомственной комиссией, осуществляющей координацию деятельности национального центра генетических ресурсов, который осуществляет методологическое сопровождение вопросов формирования, сохранения, развития, изучения и использования биологической (биоресурсной) коллекции</w:t>
      </w:r>
    </w:p>
    <w:p>
      <w:r>
        <w:rPr>
          <w:b/>
        </w:rPr>
        <w:t>Статья 9. Национальные центры генетических ресурсов</w:t>
      </w:r>
    </w:p>
    <w:p>
      <w:r>
        <w:rPr>
          <w:b/>
        </w:rPr>
        <w:t xml:space="preserve">1. </w:t>
      </w:r>
      <w:r>
        <w:t>Функциями национальных центров генетических ресурсов являются</w:t>
      </w:r>
    </w:p>
    <w:p>
      <w:r>
        <w:rPr>
          <w:b/>
        </w:rPr>
        <w:t xml:space="preserve">2. </w:t>
      </w:r>
      <w:r>
        <w:t>Устав научной организации, на базе которой образован национальный центр генетических ресурсов, должен включать сведения об этом национальном центре генетических ресурсов</w:t>
      </w:r>
    </w:p>
    <w:p>
      <w:r>
        <w:rPr>
          <w:b/>
        </w:rPr>
        <w:t xml:space="preserve">3. </w:t>
      </w:r>
      <w:r>
        <w:t>В целях обеспечения координации деятельности национальных центров генетических ресурсов, обеспечения использования современных методов научных исследований для сохранения и изучения генетических ресурсов, постоянного совершенствования и развития подходов к сохранению образцов генетических ресурсов при каждом национальном центре генетических ресурсов решением Президента Российской Федерации создается межведомственная комиссия</w:t>
      </w:r>
    </w:p>
    <w:p>
      <w:r>
        <w:rPr>
          <w:b/>
        </w:rPr>
        <w:t xml:space="preserve">4. </w:t>
      </w:r>
      <w:r>
        <w:t>К задачам межведомственной комиссии относятся</w:t>
      </w:r>
    </w:p>
    <w:p>
      <w:r>
        <w:rPr>
          <w:b/>
        </w:rPr>
        <w:t xml:space="preserve">5. </w:t>
      </w:r>
      <w:r>
        <w:t>Функции и полномочия межведомственной комиссии определяются положением о межведомственной комиссии, утверждаемым решением Президента Российской Федерации</w:t>
      </w:r>
    </w:p>
    <w:p>
      <w:r>
        <w:rPr>
          <w:b/>
        </w:rPr>
        <w:t xml:space="preserve">6. </w:t>
      </w:r>
      <w:r>
        <w:t>Положение о национальном центре генетических ресурсов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научной и научно-технической деятельности, по согласованию с межведомственной комиссией, осуществляющей координацию деятельности соответствующего национального центра генетических ресурсов</w:t>
      </w:r>
    </w:p>
    <w:p>
      <w:r>
        <w:rPr>
          <w:b/>
        </w:rPr>
        <w:t xml:space="preserve">1. </w:t>
      </w:r>
      <w:r>
        <w:t>формирование, сохранение, развитие, изучение и использование национальных коллекций особо ценных образцов генетических ресурсов</w:t>
      </w:r>
    </w:p>
    <w:p>
      <w:r>
        <w:rPr>
          <w:b/>
        </w:rPr>
        <w:t xml:space="preserve">1. </w:t>
      </w:r>
      <w:r>
        <w:t>формирование и пополнение национальных каталогов особо ценных образцов генетических ресурсов</w:t>
      </w:r>
    </w:p>
    <w:p>
      <w:r>
        <w:rPr>
          <w:b/>
        </w:rPr>
        <w:t xml:space="preserve">1. </w:t>
      </w:r>
      <w:r>
        <w:t>обеспечение гарантированного долгосрочного сохранения, поддержания и воспроизводства образцов, внесенных в национальный каталог особо ценных образцов генетических ресурсов</w:t>
      </w:r>
    </w:p>
    <w:p>
      <w:r>
        <w:rPr>
          <w:b/>
        </w:rPr>
        <w:t xml:space="preserve">1. </w:t>
      </w:r>
      <w:r>
        <w:t>методологическое сопровождение деятельности биоресурсных центров, осуществляющих формирование, сохранение, развитие, изучение и использование биологических (биоресурсных) коллекций, типы которых соответствуют типу национальной коллекции особо ценных образцов генетических ресурсов, а также методическое сопровождение формирования, сохранения, развития, изучения и использования таких биологических (биоресурсных) коллекций</w:t>
      </w:r>
    </w:p>
    <w:p>
      <w:r>
        <w:rPr>
          <w:b/>
        </w:rPr>
        <w:t xml:space="preserve">1. </w:t>
      </w:r>
      <w:r>
        <w:t>разработка национальных стандартов</w:t>
      </w:r>
    </w:p>
    <w:p>
      <w:r>
        <w:rPr>
          <w:b/>
        </w:rPr>
        <w:t xml:space="preserve">1. </w:t>
      </w:r>
      <w:r>
        <w:t>осуществление международного сотрудничества по вопросам, связанным с созданием, формированием, сохранением, развитием, изучением и использованием биологических (биоресурсных) коллекций</w:t>
      </w:r>
    </w:p>
    <w:p>
      <w:r>
        <w:rPr>
          <w:b/>
        </w:rPr>
        <w:t xml:space="preserve">1. </w:t>
      </w:r>
      <w:r>
        <w:t>осуществление иных функций, необходимых для обеспечения реализации предусмотренных настоящим Федеральным законом целей и задач, а также функций, установленных решениями Президента Российской Федерации или Правительства Российской Федерации</w:t>
      </w:r>
    </w:p>
    <w:p>
      <w:r>
        <w:rPr>
          <w:b/>
        </w:rPr>
        <w:t xml:space="preserve">4. </w:t>
      </w:r>
      <w:r>
        <w:t>рассмотрение вопросов формирования и пополнения национального каталога особо ценных образцов генетических ресурсов, обеспечения гарантированного долгосрочного сохранения, поддержания и воспроизводства особо ценных образцов генетических ресурсов, внесенных в национальный каталог особо ценных образцов генетических ресурсов</w:t>
      </w:r>
    </w:p>
    <w:p>
      <w:r>
        <w:rPr>
          <w:b/>
        </w:rPr>
        <w:t xml:space="preserve">4. </w:t>
      </w:r>
      <w:r>
        <w:t>утверждение методик сбора, хранения, комплексной оценки и использования особо ценных образцов генетических ресурсов</w:t>
      </w:r>
    </w:p>
    <w:p>
      <w:r>
        <w:rPr>
          <w:b/>
        </w:rPr>
        <w:t xml:space="preserve">4. </w:t>
      </w:r>
      <w:r>
        <w:t>определение условий предоставления доступа к материалам внесенных в национальный каталог особо ценных образцов генетических ресурсов и содержащих ценные наследственные признаки особо ценных образцов генетических ресурсов</w:t>
      </w:r>
    </w:p>
    <w:p>
      <w:r>
        <w:rPr>
          <w:b/>
        </w:rPr>
        <w:t xml:space="preserve">4. </w:t>
      </w:r>
      <w:r>
        <w:t>иные задачи, определенные настоящим Федеральным законом и решением Президента Российской Федерации</w:t>
      </w:r>
    </w:p>
    <w:p>
      <w:r>
        <w:rPr>
          <w:b/>
        </w:rPr>
        <w:t>Статья 10. Национальные каталоги особо ценных образцов генетических ресурсов</w:t>
      </w:r>
    </w:p>
    <w:p>
      <w:r>
        <w:rPr>
          <w:b/>
        </w:rPr>
        <w:t xml:space="preserve">1. </w:t>
      </w:r>
      <w:r>
        <w:t>Национальные каталоги особо ценных образцов генетических ресурсов содержат информацию о национальных коллекциях особо ценных образцов генетических ресурсов</w:t>
      </w:r>
    </w:p>
    <w:p>
      <w:r>
        <w:rPr>
          <w:b/>
        </w:rPr>
        <w:t xml:space="preserve">2. </w:t>
      </w:r>
      <w:r>
        <w:t>В национальном каталоге особо ценных образцов генетических ресурсов в обязательном порядке содержится следующая информация</w:t>
      </w:r>
    </w:p>
    <w:p>
      <w:r>
        <w:rPr>
          <w:b/>
        </w:rPr>
        <w:t xml:space="preserve">3. </w:t>
      </w:r>
      <w:r>
        <w:t>Включение в национальный каталог особо ценных образцов генетических ресурсов иной информации, не указанной в части 2 настоящей статьи, может быть предусмотрено порядком ведения национального каталога особо ценных образцов генетических ресурсов</w:t>
      </w:r>
    </w:p>
    <w:p>
      <w:r>
        <w:rPr>
          <w:b/>
        </w:rPr>
        <w:t xml:space="preserve">4. </w:t>
      </w:r>
      <w:r>
        <w:t>Ведение национального каталога особо ценных образцов генетических ресурсов обеспечивает научная организация, на базе которой образован национальный центр генетических ресурсов</w:t>
      </w:r>
    </w:p>
    <w:p>
      <w:r>
        <w:rPr>
          <w:b/>
        </w:rPr>
        <w:t xml:space="preserve">5. </w:t>
      </w:r>
      <w:r>
        <w:t>Устав научной организации, на базе которой образован национальный центр генетических ресурсов, должен включать сведения об осуществлении функций по обеспечению ведения национального каталога особо ценных образцов генетических ресурсов</w:t>
      </w:r>
    </w:p>
    <w:p>
      <w:r>
        <w:rPr>
          <w:b/>
        </w:rPr>
        <w:t xml:space="preserve">2. </w:t>
      </w:r>
      <w:r>
        <w:t>об идентификации особо ценного образца генетических ресурсов</w:t>
      </w:r>
    </w:p>
    <w:p>
      <w:r>
        <w:rPr>
          <w:b/>
        </w:rPr>
        <w:t xml:space="preserve">2. </w:t>
      </w:r>
      <w:r>
        <w:t>о происхождении особо ценного образца генетических ресурсов</w:t>
      </w:r>
    </w:p>
    <w:p>
      <w:r>
        <w:rPr>
          <w:b/>
        </w:rPr>
        <w:t xml:space="preserve">2. </w:t>
      </w:r>
      <w:r>
        <w:t>о формах, способах, типах особо ценного образца генетических ресурсов и местах хранения особо ценного образца генетических ресурсов</w:t>
      </w:r>
    </w:p>
    <w:p>
      <w:r>
        <w:rPr>
          <w:b/>
        </w:rPr>
        <w:t>Статья 11. Национальные коллекции особо ценных образцов генетических ресурсов</w:t>
      </w:r>
    </w:p>
    <w:p>
      <w:r>
        <w:rPr>
          <w:b/>
        </w:rPr>
        <w:t xml:space="preserve">1. </w:t>
      </w:r>
      <w:r>
        <w:t>Национальные коллекции особо ценных образцов генетических ресурсов могут быть унитарными или распределенными</w:t>
      </w:r>
    </w:p>
    <w:p>
      <w:r>
        <w:rPr>
          <w:b/>
        </w:rPr>
        <w:t xml:space="preserve">2. </w:t>
      </w:r>
      <w:r>
        <w:t>Формирование, сохранение, развитие, изучение и использование унитарной национальной коллекции особо ценных образцов генетических ресурсов осуществляет национальный центр генетических ресурсов</w:t>
      </w:r>
    </w:p>
    <w:p>
      <w:r>
        <w:rPr>
          <w:b/>
        </w:rPr>
        <w:t xml:space="preserve">3. </w:t>
      </w:r>
      <w:r>
        <w:t>Формирование, сохранение, развитие, изучение и использование распределенной национальной коллекции особо ценных образцов генетических ресурсов осуществляют национальный центр генетических ресурсов и биоресурсный центр, на праве оперативного управления которого находится особо ценный образец генетических ресурсов</w:t>
      </w:r>
    </w:p>
    <w:p>
      <w:r>
        <w:rPr>
          <w:b/>
        </w:rPr>
        <w:t xml:space="preserve">4. </w:t>
      </w:r>
      <w:r>
        <w:t>Распределенная национальная коллекция особо ценных образцов генетических ресурсов формируется в случае, если по решению межведомственной комиссии, осуществляющей координацию деятельности национального центра генетических ресурсов, обеспечивающего формирование, сохранение, развитие, изучение и использование распределенной национальной коллекции особо ценных образцов генетических ресурсов, сохранение особо ценного образца генетических ресурсов должно быть обеспечено в биоресурсном центре, который осуществлял его сохранение на момент отнесения к особо ценным образцам генетических ресурсов, без перемещения в национальный центр генетических ресурсов</w:t>
      </w:r>
    </w:p>
    <w:p>
      <w:r>
        <w:rPr>
          <w:b/>
        </w:rPr>
        <w:t xml:space="preserve">5. </w:t>
      </w:r>
      <w:r>
        <w:t>Порядок формирования, сохранения, развития, изучения и использования национальной коллекции особо ценных образцов генетических ресурсов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научной и научно-технической деятельности, по согласованию с межведомственной комиссией, осуществляющей координацию деятельности национального центра генетических ресурсов, обеспечивающего формирование, сохранение, развитие, изучение и использование национальной коллекции особо ценных образцов генетических ресурсов</w:t>
      </w:r>
    </w:p>
    <w:p>
      <w:r>
        <w:rPr>
          <w:b/>
        </w:rPr>
        <w:t xml:space="preserve">6. </w:t>
      </w:r>
      <w:r>
        <w:t>Устав научной организации, на базе которой образован национальный центр генетических ресурсов, должен включать сведения об осуществлении функций по формированию, сохранению, развитию, изучению и использованию национальной коллекции особо ценных образцов генетических ресурсов</w:t>
      </w:r>
    </w:p>
    <w:p>
      <w:pPr>
        <w:pStyle w:val="Heading3"/>
      </w:pPr>
      <w:r>
        <w:t>Цели создания и требования к созданию, формированию, сохранению, развитию, изучению и использованию биологических (биоресурсных) коллекций в Российской Федерации</w:t>
      </w:r>
    </w:p>
    <w:p>
      <w:r>
        <w:rPr>
          <w:b/>
        </w:rPr>
        <w:t>Статья 12. Цели создания биологических (биоресурсных) коллекций</w:t>
      </w:r>
    </w:p>
    <w:p>
      <w:r>
        <w:rPr>
          <w:b/>
        </w:rPr>
        <w:t xml:space="preserve">1. </w:t>
      </w:r>
      <w:r>
        <w:t>Целями создания биологических (биоресурсных) коллекций в Российской Федерации являются</w:t>
      </w:r>
    </w:p>
    <w:p>
      <w:r>
        <w:rPr>
          <w:b/>
        </w:rPr>
        <w:t xml:space="preserve">2. </w:t>
      </w:r>
      <w:r>
        <w:t>Не допускается создание в Российской Федерации биологических (биоресурсных) коллекций в целях, не указанных в части 1 настоящей статьи</w:t>
      </w:r>
    </w:p>
    <w:p>
      <w:r>
        <w:rPr>
          <w:b/>
        </w:rPr>
        <w:t xml:space="preserve">1. </w:t>
      </w:r>
      <w:r>
        <w:t>сохранение биологического разнообразия, в том числе генетического разнообразия</w:t>
      </w:r>
    </w:p>
    <w:p>
      <w:r>
        <w:rPr>
          <w:b/>
        </w:rPr>
        <w:t xml:space="preserve">1. </w:t>
      </w:r>
      <w:r>
        <w:t>проведение научных исследований и (или) содействие проведению научных исследований</w:t>
      </w:r>
    </w:p>
    <w:p>
      <w:r>
        <w:rPr>
          <w:b/>
        </w:rPr>
        <w:t xml:space="preserve">1. </w:t>
      </w:r>
      <w:r>
        <w:t>обеспечение образовательной и (или) просветительской деятельности</w:t>
      </w:r>
    </w:p>
    <w:p>
      <w:r>
        <w:rPr>
          <w:b/>
        </w:rPr>
        <w:t xml:space="preserve">1. </w:t>
      </w:r>
      <w:r>
        <w:t>рациональное использование биологических ресурсов</w:t>
      </w:r>
    </w:p>
    <w:p>
      <w:r>
        <w:rPr>
          <w:b/>
        </w:rPr>
        <w:t xml:space="preserve">1. </w:t>
      </w:r>
      <w:r>
        <w:t>выполнение условий для обеспечения охраны и защиты прав на интеллектуальную собственность</w:t>
      </w:r>
    </w:p>
    <w:p>
      <w:r>
        <w:rPr>
          <w:b/>
        </w:rPr>
        <w:t>Статья 13. Типы биологических (биоресурсных) коллекций</w:t>
      </w:r>
    </w:p>
    <w:p>
      <w:r>
        <w:t>В Российской Федерации создаются биологические (биоресурсные) коллекции в том числе следующих типов</w:t>
      </w:r>
    </w:p>
    <w:p>
      <w:r>
        <w:t>коллекции микроорганизмов</w:t>
      </w:r>
    </w:p>
    <w:p>
      <w:r>
        <w:t>коллекции культур клеток животных</w:t>
      </w:r>
    </w:p>
    <w:p>
      <w:r>
        <w:t>коллекции растений, в том числе коллекции генетических ресурсов растений, гербарные коллекции</w:t>
      </w:r>
    </w:p>
    <w:p>
      <w:r>
        <w:t>коллекции животных, в том числе коллекции генетических ресурсов животных, коллекции лабораторных и диких животных в живом разведении</w:t>
      </w:r>
    </w:p>
    <w:p>
      <w:r>
        <w:t>коллекции морских и пресноводных организмов в живом разведении, в том числе коллекции генетических ресурсов морских и пресноводных видов рыб, беспозвоночных, включая виды, породы, селекционные линии, разводимых в аквакультуре</w:t>
      </w:r>
    </w:p>
    <w:p>
      <w:r>
        <w:rPr>
          <w:b/>
        </w:rPr>
        <w:t>Статья 14. Общие требования к созданию биологических (биоресурсных) коллекций</w:t>
      </w:r>
    </w:p>
    <w:p>
      <w:r>
        <w:rPr>
          <w:b/>
        </w:rPr>
        <w:t xml:space="preserve">1. </w:t>
      </w:r>
      <w:r>
        <w:t>Решение о создании биологической (биоресурсной) коллекции принимается Правительством Российской Федерации или федеральным органом исполнительной власти, осуществляющим полномочия учредителя научной или образовательной организации</w:t>
      </w:r>
    </w:p>
    <w:p>
      <w:r>
        <w:rPr>
          <w:b/>
        </w:rPr>
        <w:t xml:space="preserve">2. </w:t>
      </w:r>
      <w:r>
        <w:t>В решении о создании биологической (биоресурсной) коллекции определяется научная или образовательная организация (далее также - организация), которая наделяется функциями биоресурсного центра в отношении создаваемой биологической (биоресурсной) коллекции</w:t>
      </w:r>
    </w:p>
    <w:p>
      <w:r>
        <w:rPr>
          <w:b/>
        </w:rPr>
        <w:t xml:space="preserve">3. </w:t>
      </w:r>
      <w:r>
        <w:t>После принятия решения о создании биологической (биоресурсной) коллекции обеспечивается ее формирование посредством создания научно систематизированного фонда паспортизированных биологических образцов естественного и (или) искусственного происхождения, обладающих общим набором специфических характеристик, сохраняемого в контролируемых условиях с соблюдением генетической чистоты, целостности и подлинности (аутентичности) материалов и используемого для научной, научно-технической и (или) образовательной деятельности</w:t>
      </w:r>
    </w:p>
    <w:p>
      <w:r>
        <w:rPr>
          <w:b/>
        </w:rPr>
        <w:t xml:space="preserve">4. </w:t>
      </w:r>
      <w:r>
        <w:t>Биологические (биоресурсные) коллекции находятся в федеральной собственности</w:t>
      </w:r>
    </w:p>
    <w:p>
      <w:r>
        <w:rPr>
          <w:b/>
        </w:rPr>
        <w:t xml:space="preserve">5. </w:t>
      </w:r>
      <w:r>
        <w:t>Создаваемая биологическая (биоресурсная) коллекция должна быть обеспечена необходимыми предельной численностью работников биоресурсного центра и объемом финансирования на формирование, сохранение, развитие и использование биологической (биоресурсной) коллекции</w:t>
      </w:r>
    </w:p>
    <w:p>
      <w:r>
        <w:rPr>
          <w:b/>
        </w:rPr>
        <w:t>Статья 15. Общие требования к порядку формирования, сохранения, развития, изучения и использования биологических (биоресурсных) коллекций</w:t>
      </w:r>
    </w:p>
    <w:p>
      <w:r>
        <w:rPr>
          <w:b/>
        </w:rPr>
        <w:t xml:space="preserve">1. </w:t>
      </w:r>
      <w:r>
        <w:t>Формирование, сохранение, развитие, изучение и использование биологических (биоресурсных) коллекций осуществляются в соответствии со стандартными операционными процедурами, разрабатываемыми биоресурсными центрами в соответствии с национальными стандартами</w:t>
      </w:r>
    </w:p>
    <w:p>
      <w:r>
        <w:rPr>
          <w:b/>
        </w:rPr>
        <w:t xml:space="preserve">2. </w:t>
      </w:r>
      <w:r>
        <w:t>Для обеспечения соответствия формирования, сохранения, развития, изучения и использования биологических (биоресурсных) коллекций национальным стандартам в биоресурсном центре создается система качества формирования, сохранения, развития, изучения и использования биологических (биоресурсных) коллекций (далее - система качества), обеспечивающая выполнение требований национальных стандартов</w:t>
      </w:r>
    </w:p>
    <w:p>
      <w:r>
        <w:rPr>
          <w:b/>
        </w:rPr>
        <w:t xml:space="preserve">3. </w:t>
      </w:r>
      <w:r>
        <w:t>Руководитель биоресурсного центра и уполномоченные им лица несут ответственность за поддержание и контроль системы качества</w:t>
      </w:r>
    </w:p>
    <w:p>
      <w:r>
        <w:rPr>
          <w:b/>
        </w:rPr>
        <w:t xml:space="preserve">4. </w:t>
      </w:r>
      <w:r>
        <w:t>Соответствие деятельности биоресурсных центров по формированию, сохранению, развитию, изучению и использованию биологических (биоресурсных) коллекций национальным стандартам подтверждается в рамках системы добровольной сертификации</w:t>
      </w:r>
    </w:p>
    <w:p>
      <w:r>
        <w:rPr>
          <w:b/>
        </w:rPr>
        <w:t xml:space="preserve">5. </w:t>
      </w:r>
      <w:r>
        <w:t>Подтверждение соответствия деятельности биоресурсного центра по формированию, сохранению, развитию, изучению и использованию биологических (биоресурсных) коллекций требованиям соответствующих национальных стандартов осуществляется уполномоченными лицами</w:t>
      </w:r>
    </w:p>
    <w:p>
      <w:r>
        <w:rPr>
          <w:b/>
        </w:rPr>
        <w:t>Статья 16. Требования к сохранению биологических (биоресурсных) коллекций</w:t>
      </w:r>
    </w:p>
    <w:p>
      <w:r>
        <w:rPr>
          <w:b/>
        </w:rPr>
        <w:t xml:space="preserve">1. </w:t>
      </w:r>
      <w:r>
        <w:t>Биологические (биоресурсные) коллекции подлежат обязательному сохранению</w:t>
      </w:r>
    </w:p>
    <w:p>
      <w:r>
        <w:rPr>
          <w:b/>
        </w:rPr>
        <w:t xml:space="preserve">2. </w:t>
      </w:r>
      <w:r>
        <w:t>Сохранение биологической (биоресурсной) коллекции предусматривает обеспечение сохранности образцов биологической (биоресурсной) коллекции в контролируемых условиях с соблюдением генетической чистоты, целостности и подлинности (аутентичности) материалов</w:t>
      </w:r>
    </w:p>
    <w:p>
      <w:r>
        <w:rPr>
          <w:b/>
        </w:rPr>
        <w:t xml:space="preserve">3. </w:t>
      </w:r>
      <w:r>
        <w:t>Не допускается уничтожение, порча, ликвидация либо нанесение иного вреда биологической (биоресурсной) коллекции, в том числе образцам биологической (биоресурсной) коллекции, единицам хранения, имуществу, обеспечивающему их сохранение, развитие и использование</w:t>
      </w:r>
    </w:p>
    <w:p>
      <w:r>
        <w:rPr>
          <w:b/>
        </w:rPr>
        <w:t xml:space="preserve">4. </w:t>
      </w:r>
      <w:r>
        <w:t>Ликвидация биологической (биоресурсной) коллекции допускается только в случае ее необратимого повреждения и невозможности дальнейшего использования в целях, установленных настоящим Федеральным законом</w:t>
      </w:r>
    </w:p>
    <w:p>
      <w:r>
        <w:rPr>
          <w:b/>
        </w:rPr>
        <w:t xml:space="preserve">5. </w:t>
      </w:r>
      <w:r>
        <w:t>Решение о ликвидации биологической (биоресурсной) коллекции может быть принято Правительством Российской Федерации или федеральным органом исполнительной власти, осуществляющим полномочия учредителя научной или образовательной организации, по согласованию с межведомственной комиссией, осуществляющей координацию деятельности национального центра генетических ресурсов, который осуществляет методологическое сопровождение вопросов формирования, сохранения, развития, изучения и использования биологической (биоресурсной) коллекции</w:t>
      </w:r>
    </w:p>
    <w:p>
      <w:r>
        <w:rPr>
          <w:b/>
        </w:rPr>
        <w:t xml:space="preserve">6. </w:t>
      </w:r>
      <w:r>
        <w:t>Сокращение фонда биологической (биоресурсной) коллекции допускается лишь в отношении повторяющихся образцов хранения биологической (биоресурсной) коллекции в порядке, предусмотренном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научной и научно-технической деятельности, согласованном с межведомственной комиссией, осуществляющей координацию деятельности национального центра генетических ресурсов, который осуществляет методологическое сопровождение вопросов формирования, сохранения, развития, изучения и использования биологической (биоресурсной) коллекции</w:t>
      </w:r>
    </w:p>
    <w:p>
      <w:r>
        <w:rPr>
          <w:b/>
        </w:rPr>
        <w:t xml:space="preserve">7. </w:t>
      </w:r>
      <w:r>
        <w:t>В случае утери (утраты) части биологической (биоресурсной) коллекции биоресурсный центр принимает меры к восстановлению биологической (биоресурсной) коллекции</w:t>
      </w:r>
    </w:p>
    <w:p>
      <w:r>
        <w:rPr>
          <w:b/>
        </w:rPr>
        <w:t xml:space="preserve">8. </w:t>
      </w:r>
      <w:r>
        <w:t>Допускаются объединение и разделение биологических (биоресурсных) коллекций в порядке, предусмотренном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научной и научно-технической деятельности, согласованном с межведомственной комиссией, осуществляющей координацию деятельности национального центра генетических ресурсов, который осуществляет методологическое сопровождение вопросов формирования, сохранения, развития, изучения и использования биологической (биоресурсной) коллекции</w:t>
      </w:r>
    </w:p>
    <w:p>
      <w:r>
        <w:rPr>
          <w:b/>
        </w:rPr>
        <w:t>Статья 17. Требования к использованию биологических (биоресурсных) коллекций</w:t>
      </w:r>
    </w:p>
    <w:p>
      <w:r>
        <w:rPr>
          <w:b/>
        </w:rPr>
        <w:t xml:space="preserve">1. </w:t>
      </w:r>
      <w:r>
        <w:t>Использование материалов образца биологической (биоресурсной) коллекции, а также их предоставление для использования допускается только в целях, указанных в статье 12 настоящего Федерального закона</w:t>
      </w:r>
    </w:p>
    <w:p>
      <w:r>
        <w:rPr>
          <w:b/>
        </w:rPr>
        <w:t xml:space="preserve">2. </w:t>
      </w:r>
      <w:r>
        <w:t>Запрещается использование биологической (биоресурсной) коллекции, в результате которого будут уничтожены или невосполнимо повреждены хранящиеся в биологической (биоресурсной) коллекции образцы биологической (биоресурсной) коллекции</w:t>
      </w:r>
    </w:p>
    <w:p>
      <w:r>
        <w:rPr>
          <w:b/>
        </w:rPr>
        <w:t xml:space="preserve">3. </w:t>
      </w:r>
      <w:r>
        <w:t>Использование материалов образца биологической (биоресурсной) коллекции осуществляется с соблюдением прав на результаты интеллектуальной деятельности, предусмотренных Гражданским кодексом Российской Федерации</w:t>
      </w:r>
    </w:p>
    <w:p>
      <w:r>
        <w:rPr>
          <w:b/>
        </w:rPr>
        <w:t xml:space="preserve">4. </w:t>
      </w:r>
      <w:r>
        <w:t>Запрещается использование образцов биологической (биоресурсной) коллекции, влекущее за собой нарушение прав на результаты интеллектуальной деятельности</w:t>
      </w:r>
    </w:p>
    <w:p>
      <w:r>
        <w:rPr>
          <w:b/>
        </w:rPr>
        <w:t xml:space="preserve">5. </w:t>
      </w:r>
      <w:r>
        <w:t>Биоресурсные центры вправе самостоятельно использовать в целях, указанных в статье 12 настоящего Федерального закона, материалы образца биологической (биоресурсной) коллекции либо предоставлять материалы образца биологической (биоресурсной) коллекции иным лицам для использования в тех же целях</w:t>
      </w:r>
    </w:p>
    <w:p>
      <w:r>
        <w:rPr>
          <w:b/>
        </w:rPr>
        <w:t xml:space="preserve">6. </w:t>
      </w:r>
      <w:r>
        <w:t>Предоставление материалов образца биологической (биоресурсной) коллекции третьим лицам осуществляется в порядке и на условиях,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научной и научно-технической деятельности, на основании договора о предоставлении материалов образца биологической (биоресурсной) коллекции</w:t>
      </w:r>
    </w:p>
    <w:p>
      <w:r>
        <w:rPr>
          <w:b/>
        </w:rPr>
        <w:t xml:space="preserve">7. </w:t>
      </w:r>
      <w:r>
        <w:t>Типовая форма договора о предоставлении материалов образца биологической (биоресурсной) коллекции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научной и научно-технической деятельности, по согласованию с межведомственной комиссией, осуществляющей координацию деятельности национального центра генетических ресурсов, который осуществляет методологическое сопровождение вопросов формирования, сохранения, развития, изучения и использования биологической (биоресурсной) коллекции</w:t>
      </w:r>
    </w:p>
    <w:p>
      <w:r>
        <w:rPr>
          <w:b/>
        </w:rPr>
        <w:t xml:space="preserve">8. </w:t>
      </w:r>
      <w:r>
        <w:t>Доступ к образцам биологической (биоресурсной) коллекции может быть ограничен в случаях, предусмотренных федеральными законами, актами Президента Российской Федерации и Правительства Российской Федерации</w:t>
      </w:r>
    </w:p>
    <w:p>
      <w:r>
        <w:rPr>
          <w:b/>
        </w:rPr>
        <w:t xml:space="preserve">9. </w:t>
      </w:r>
      <w:r>
        <w:t>Договор о предоставлении материалов образца биологической (биоресурсной) коллекции должен содержать следующие существенные условия</w:t>
      </w:r>
    </w:p>
    <w:p>
      <w:r>
        <w:rPr>
          <w:b/>
        </w:rPr>
        <w:t xml:space="preserve">10. </w:t>
      </w:r>
      <w:r>
        <w:t>Получатель предоставленных материалов образца биологической (биоресурсной) коллекции</w:t>
      </w:r>
    </w:p>
    <w:p>
      <w:r>
        <w:rPr>
          <w:b/>
        </w:rPr>
        <w:t xml:space="preserve">11. </w:t>
      </w:r>
      <w:r>
        <w:t>В случае, если на основе (с применением) предоставленных материалов образца биологической (биоресурсной) коллекции получатель предоставленных материалов образца биологической (биоресурсной) коллекции создал сорт растений или породу животных, которые отвечают требованиям к селекционным достижениям, либо получил новые штамм микроорганизма, культуру клеток растений или животных, которые отвечают условиям патентоспособности, этот получатель обязан представить генетический материал созданных сорта растений, породы животных, штамма микроорганизма или культуры клеток растений или животных в биоресурсный центр с описанием их генотипа и фенотипа для включения в биологическую (биоресурсную) коллекцию</w:t>
      </w:r>
    </w:p>
    <w:p>
      <w:r>
        <w:rPr>
          <w:b/>
        </w:rPr>
        <w:t xml:space="preserve">12. </w:t>
      </w:r>
      <w:r>
        <w:t>Порядок и условия представления генетического материала созданных сорта растений, породы животных, штамма микроорганизма, культуры клеток растений или животных в биоресурсный центр устанавливаются Правительством Российской Федерации</w:t>
      </w:r>
    </w:p>
    <w:p>
      <w:r>
        <w:rPr>
          <w:b/>
        </w:rPr>
        <w:t xml:space="preserve">13. </w:t>
      </w:r>
      <w:r>
        <w:t>Для установления жизнеспособности штамма микроорганизма или культуры клеток, а также в целях проверки возможности сохранения в контролируемых условиях сорта растений или породы животных до получения патента на изобретение или селекционное достижение осуществляется обязательное депонирование полученного биологического образца в национальном центре генетических ресурсов, определяемом Правительством Российской Федерации. Указанный биологический образец включается в национальную коллекцию особо ценных образцов генетических ресурсов</w:t>
      </w:r>
    </w:p>
    <w:p>
      <w:r>
        <w:rPr>
          <w:b/>
        </w:rPr>
        <w:t xml:space="preserve">14. </w:t>
      </w:r>
      <w:r>
        <w:t>Для целей патентной процедуры, предусмотренной Будапештским договором о международном признании депонирования микроорганизмов для целей патентной процедуры от 28 апреля 1977 года, признается депонирование микроорганизма в любом международном органе по депонированию</w:t>
      </w:r>
    </w:p>
    <w:p>
      <w:r>
        <w:rPr>
          <w:b/>
        </w:rPr>
        <w:t xml:space="preserve">15. </w:t>
      </w:r>
      <w:r>
        <w:t>Предоставление материалов образца биологической (биоресурсной) коллекции иностранным пользователям допускается в порядке обмена материалами образца биологических (биоресурсных) коллекций на основании решения межведомственной комиссии, осуществляющей координацию деятельности национального центра генетических ресурсов, который осуществляет методологическое сопровождение вопросов формирования, сохранения, развития, изучения и использования биологической (биоресурсной) коллекции</w:t>
      </w:r>
    </w:p>
    <w:p>
      <w:r>
        <w:rPr>
          <w:b/>
        </w:rPr>
        <w:t xml:space="preserve">9. </w:t>
      </w:r>
      <w:r>
        <w:t>наименование материалов образца биологической (биоресурсной) коллекции, соответствующее паспорту биологической (биоресурсной) коллекции, и количество материалов образца биологической (биоресурсной) коллекции</w:t>
      </w:r>
    </w:p>
    <w:p>
      <w:r>
        <w:rPr>
          <w:b/>
        </w:rPr>
        <w:t xml:space="preserve">9. </w:t>
      </w:r>
      <w:r>
        <w:t>цели и способ использования материалов образца биологической (биоресурсной) коллекции</w:t>
      </w:r>
    </w:p>
    <w:p>
      <w:r>
        <w:rPr>
          <w:b/>
        </w:rPr>
        <w:t xml:space="preserve">9. </w:t>
      </w:r>
      <w:r>
        <w:t>условия предоставления и использования материалов образца биологической (биоресурсной) коллекции</w:t>
      </w:r>
    </w:p>
    <w:p>
      <w:r>
        <w:rPr>
          <w:b/>
        </w:rPr>
        <w:t xml:space="preserve">9. </w:t>
      </w:r>
      <w:r>
        <w:t>срок использования материалов образца биологической (биоресурсной) коллекции</w:t>
      </w:r>
    </w:p>
    <w:p>
      <w:r>
        <w:rPr>
          <w:b/>
        </w:rPr>
        <w:t xml:space="preserve">10. </w:t>
      </w:r>
      <w:r>
        <w:t>обязан:</w:t>
      </w:r>
    </w:p>
    <w:p>
      <w:r>
        <w:rPr>
          <w:b/>
        </w:rPr>
        <w:t xml:space="preserve">10. </w:t>
      </w:r>
      <w:r>
        <w:t>не вправе:</w:t>
      </w:r>
    </w:p>
    <w:p>
      <w:r>
        <w:rPr>
          <w:b/>
        </w:rPr>
        <w:t xml:space="preserve">10. </w:t>
      </w:r>
      <w:r>
        <w:t>использовать их исключительно в целях, установленных настоящим Федеральным законом</w:t>
      </w:r>
    </w:p>
    <w:p>
      <w:r>
        <w:rPr>
          <w:b/>
        </w:rPr>
        <w:t xml:space="preserve">10. </w:t>
      </w:r>
      <w:r>
        <w:t>уведомлять биоресурсный центр о сохранении материалов образца биологической (биоресурсной) коллекции, в том числе его дубликатов</w:t>
      </w:r>
    </w:p>
    <w:p>
      <w:r>
        <w:rPr>
          <w:b/>
        </w:rPr>
        <w:t xml:space="preserve">10. </w:t>
      </w:r>
      <w:r>
        <w:t>заявлять либо оформлять на себя какие-либо права интеллектуальной собственности на полученные материалы образца биологической (биоресурсной) коллекции</w:t>
      </w:r>
    </w:p>
    <w:p>
      <w:r>
        <w:rPr>
          <w:b/>
        </w:rPr>
        <w:t xml:space="preserve">10. </w:t>
      </w:r>
      <w:r>
        <w:t>передавать предоставленные материалы образца биологической (биоресурсной) коллекции третьим лицам</w:t>
      </w:r>
    </w:p>
    <w:p>
      <w:pPr>
        <w:pStyle w:val="Heading3"/>
      </w:pPr>
      <w:r>
        <w:t>Биоресурсные центры</w:t>
      </w:r>
    </w:p>
    <w:p>
      <w:r>
        <w:rPr>
          <w:b/>
        </w:rPr>
        <w:t>Статья 18. Общие положения о биоресурсных центрах</w:t>
      </w:r>
    </w:p>
    <w:p>
      <w:r>
        <w:rPr>
          <w:b/>
        </w:rPr>
        <w:t xml:space="preserve">1. </w:t>
      </w:r>
      <w:r>
        <w:t>Образование биоресурсного центра осуществляется путем наделения научной или образовательной организации, которая является федеральным государственным учреждением, функциями биоресурсного центра</w:t>
      </w:r>
    </w:p>
    <w:p>
      <w:r>
        <w:rPr>
          <w:b/>
        </w:rPr>
        <w:t xml:space="preserve">2. </w:t>
      </w:r>
      <w:r>
        <w:t>В случае, если организация, которая наделена функциями биоресурсного центра, осуществляет также иную деятельность наряду с формированием, сохранением, развитием, изучением и использованием биологических (биоресурсных) коллекций, руководитель такой организации вправе образовать одно или несколько специализированных структурных подразделений, обеспечивающих осуществление функций биоресурсного центра</w:t>
      </w:r>
    </w:p>
    <w:p>
      <w:r>
        <w:rPr>
          <w:b/>
        </w:rPr>
        <w:t xml:space="preserve">3. </w:t>
      </w:r>
      <w:r>
        <w:t>Устав организации, которая наделена функциями биоресурсного центра, должен включать сведения о выполнении функций биоресурсного центра с указанием наименования биологической (биоресурсной) коллекции, функции по формированию, сохранению, развитию, изучению и использованию которой осуществляет эта организация</w:t>
      </w:r>
    </w:p>
    <w:p>
      <w:r>
        <w:rPr>
          <w:b/>
        </w:rPr>
        <w:t>Статья 19. Основные функции биоресурсных центров</w:t>
      </w:r>
    </w:p>
    <w:p>
      <w:r>
        <w:rPr>
          <w:b/>
        </w:rPr>
        <w:t xml:space="preserve">1. </w:t>
      </w:r>
      <w:r>
        <w:t>Биоресурсные центры обеспечивают формирование, сохранение, развитие, изучение и использование биологических (биоресурсных) коллекций, включая</w:t>
      </w:r>
    </w:p>
    <w:p>
      <w:r>
        <w:rPr>
          <w:b/>
        </w:rPr>
        <w:t xml:space="preserve">2. </w:t>
      </w:r>
      <w:r>
        <w:t>Развитие биологической (биоресурсной) коллекции осуществляется посредством пополнения научно систематизированного фонда паспортизированных биологических образцов естественного и (или) искусственного происхождения, формирующего биологическую (биоресурсную) коллекцию, в том числе в рамках</w:t>
      </w:r>
    </w:p>
    <w:p>
      <w:r>
        <w:rPr>
          <w:b/>
        </w:rPr>
        <w:t xml:space="preserve">3. </w:t>
      </w:r>
      <w:r>
        <w:t>Изучение биологических (биоресурсных) коллекций осуществляется в форме научной и научно-технической деятельности в целях получения и применения новых знаний о биологической (биоресурсной) коллекции и об образцах биологической (биоресурсной) коллекции</w:t>
      </w:r>
    </w:p>
    <w:p>
      <w:r>
        <w:rPr>
          <w:b/>
        </w:rPr>
        <w:t xml:space="preserve">4. </w:t>
      </w:r>
      <w:r>
        <w:t>Биоресурсный центр обеспечивает в установленном порядке представление информации о биологической (биоресурсной) коллекции в государственную информационную систему</w:t>
      </w:r>
    </w:p>
    <w:p>
      <w:r>
        <w:rPr>
          <w:b/>
        </w:rPr>
        <w:t xml:space="preserve">1. </w:t>
      </w:r>
      <w:r>
        <w:t>физическую сохранность образцов биологических (биоресурсных) коллекций и единиц хранения</w:t>
      </w:r>
    </w:p>
    <w:p>
      <w:r>
        <w:rPr>
          <w:b/>
        </w:rPr>
        <w:t xml:space="preserve">1. </w:t>
      </w:r>
      <w:r>
        <w:t>учет образцов биологических (биоресурсных) коллекций и единиц хранения</w:t>
      </w:r>
    </w:p>
    <w:p>
      <w:r>
        <w:rPr>
          <w:b/>
        </w:rPr>
        <w:t xml:space="preserve">1. </w:t>
      </w:r>
      <w:r>
        <w:t>ведение и сохранность учетной документации, связанной с образцами биологических (биоресурсных) коллекций и единицами хранения</w:t>
      </w:r>
    </w:p>
    <w:p>
      <w:r>
        <w:rPr>
          <w:b/>
        </w:rPr>
        <w:t xml:space="preserve">2. </w:t>
      </w:r>
      <w:r>
        <w:t>реализации научной и научно-технической деятельности</w:t>
      </w:r>
    </w:p>
    <w:p>
      <w:r>
        <w:rPr>
          <w:b/>
        </w:rPr>
        <w:t xml:space="preserve">2. </w:t>
      </w:r>
      <w:r>
        <w:t>депонирования для целей патентной процедуры</w:t>
      </w:r>
    </w:p>
    <w:p>
      <w:r>
        <w:rPr>
          <w:b/>
        </w:rPr>
        <w:t xml:space="preserve">2. </w:t>
      </w:r>
      <w:r>
        <w:t>приобретения образцов биологической (биоресурсной) коллекции</w:t>
      </w:r>
    </w:p>
    <w:p>
      <w:r>
        <w:rPr>
          <w:b/>
        </w:rPr>
        <w:t>Статья 20. Особенности ликвидации (реорганизации) организации, наделенной функциями биоресурсного центра</w:t>
      </w:r>
    </w:p>
    <w:p>
      <w:r>
        <w:rPr>
          <w:b/>
        </w:rPr>
        <w:t xml:space="preserve">1. </w:t>
      </w:r>
      <w:r>
        <w:t>Принятие Правительством Российской Федерации или федеральным органом исполнительной власти, осуществляющим полномочия учредителя научной или образовательной организации, решения о реорганизации или ликвидации организации, которая наделена функциями биоресурсного центра, допускается при условии положительного заключения межведомственной комиссии, осуществляющей координацию деятельности национального центра генетических ресурсов, который осуществляет методологическое сопровождение деятельности биоресурсного центра</w:t>
      </w:r>
    </w:p>
    <w:p>
      <w:r>
        <w:rPr>
          <w:b/>
        </w:rPr>
        <w:t xml:space="preserve">2. </w:t>
      </w:r>
      <w:r>
        <w:t>Межведомственная комиссия, указанная в части 1 настоящей статьи, проводит оценку последствий принятия решения о реорганизации или ликвидации организации, которая наделена функциями биоресурсного центра, на основании критериев такой оценки, установленных Правительством Российской Федерации</w:t>
      </w:r>
    </w:p>
    <w:p>
      <w:r>
        <w:rPr>
          <w:b/>
        </w:rPr>
        <w:t xml:space="preserve">3. </w:t>
      </w:r>
      <w:r>
        <w:t>В решении о реорганизации или ликвидации организации, которая наделена функциями биоресурсного центра, в обязательном порядке указывается организация, которой передаются функции биоресурсного центра (далее - организация - правопреемник биоресурсного центра)</w:t>
      </w:r>
    </w:p>
    <w:p>
      <w:r>
        <w:rPr>
          <w:b/>
        </w:rPr>
        <w:t xml:space="preserve">4. </w:t>
      </w:r>
      <w:r>
        <w:t>Организация - правопреемник биоресурсного центра должна отвечать требованиям, указанным в части 1 статьи 18 настоящего Федерального закона</w:t>
      </w:r>
    </w:p>
    <w:p>
      <w:r>
        <w:rPr>
          <w:b/>
        </w:rPr>
        <w:t xml:space="preserve">5. </w:t>
      </w:r>
      <w:r>
        <w:t>Организации - правопреемнику биоресурсного центра в установленном законодательством Российской Федерации порядке передаются все единицы хранения биологической (биоресурсной) коллекции, имущество, обеспечивавшее формирование, сохранение, развитие, изучение и использование биологических (биоресурсных) коллекций</w:t>
      </w:r>
    </w:p>
    <w:p>
      <w:r>
        <w:rPr>
          <w:b/>
        </w:rPr>
        <w:t xml:space="preserve">6. </w:t>
      </w:r>
      <w:r>
        <w:t>В организацию - правопреемник биоресурсного центра в порядке, установленном трудовым законодательством, переводятся работники, обеспечивавшие функционирование биоресурсного центра на базе реорганизованной или ликвидированной организации</w:t>
      </w:r>
    </w:p>
    <w:p>
      <w:r>
        <w:rPr>
          <w:b/>
        </w:rPr>
        <w:t xml:space="preserve">7. </w:t>
      </w:r>
      <w:r>
        <w:t>Ликвидация биологических (биоресурсных) коллекций, за исключением случаев, предусмотренных настоящим Федеральным законом, не допускается</w:t>
      </w:r>
    </w:p>
    <w:p>
      <w:pPr>
        <w:pStyle w:val="Heading3"/>
      </w:pPr>
      <w:r>
        <w:t>Информационное обеспечение создания, формирования, сохранения, развития, изучения и использования биологических (биоресурсных) коллекций, организации деятельности биоресурсных центров</w:t>
      </w:r>
    </w:p>
    <w:p>
      <w:r>
        <w:rPr>
          <w:b/>
        </w:rPr>
        <w:t>Статья 21. Информационное обеспечение государственного учета создания, формирования, сохранения, развития, изучения и использования биологических (биоресурсных) коллекций, организации деятельности биоресурсных центров</w:t>
      </w:r>
    </w:p>
    <w:p>
      <w:r>
        <w:rPr>
          <w:b/>
        </w:rPr>
        <w:t xml:space="preserve">1. </w:t>
      </w:r>
      <w:r>
        <w:t>В целях информационного обеспечения государственного учета создания, формирования, сохранения, развития, изучения и использования биологических (биоресурсных) коллекций, организации деятельности биоресурсных центров в составе государственной информационной системы создаются сегменты</w:t>
      </w:r>
    </w:p>
    <w:p>
      <w:r>
        <w:rPr>
          <w:b/>
        </w:rPr>
        <w:t xml:space="preserve">2. </w:t>
      </w:r>
      <w:r>
        <w:t>Полномочия заказчика и оператора государственной информационной системы, порядок ввода в эксплуатацию и развития государственной информационной системы, правила, порядок, сроки, формы и форматы предоставления информации в государственную информационную систему, правила регистрации в государственной информационной системе, порядок обработки и хранения информации, содержащейся в государственной информационной системе, правила предоставления информации, содержащейся в государственной информационной системе, перечень получателей информации, содержащейся в государственной информационной системе, и состав предоставляемых им сведений, порядок взаимодействия информационной системы с иными информационными системами устанавливаются статьей 101 Федерального закона от 5 июля 1996 года № 86-ФЗ "О государственном регулировании в области генно-инженерной деятельности"</w:t>
      </w:r>
    </w:p>
    <w:p>
      <w:r>
        <w:rPr>
          <w:b/>
        </w:rPr>
        <w:t xml:space="preserve">1. </w:t>
      </w:r>
      <w:r>
        <w:t>реестр национальных коллекций особо ценных образцов генетических ресурсов и биологических (биоресурсных) коллекций</w:t>
      </w:r>
    </w:p>
    <w:p>
      <w:r>
        <w:rPr>
          <w:b/>
        </w:rPr>
        <w:t xml:space="preserve">1. </w:t>
      </w:r>
      <w:r>
        <w:t>национальные каталоги особо ценных образцов генетических ресурсов</w:t>
      </w:r>
    </w:p>
    <w:p>
      <w:r>
        <w:rPr>
          <w:b/>
        </w:rPr>
        <w:t xml:space="preserve">1. </w:t>
      </w:r>
      <w:r>
        <w:t>каталоги биологических (биоресурсных) коллекций</w:t>
      </w:r>
    </w:p>
    <w:p>
      <w:r>
        <w:rPr>
          <w:b/>
        </w:rPr>
        <w:t>Статья 22. Информация, предоставляемая в реестр национальных коллекций особо ценных образцов генетических ресурсов и биологических (биоресурсных) коллекций</w:t>
      </w:r>
    </w:p>
    <w:p>
      <w:r>
        <w:t>В реестр национальных коллекций особо ценных образцов генетических ресурсов и биологических (биоресурсных) коллекций включается информация</w:t>
      </w:r>
    </w:p>
    <w:p>
      <w:r>
        <w:t>о юридических лицах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код причины постановки на учет), выполняющих функции биоресурсных центров</w:t>
      </w:r>
    </w:p>
    <w:p>
      <w:r>
        <w:t>о биологических (биоресурсных) коллекциях, формирование, сохранение, развитие, изучение и использование которых обеспечивает биоресурсный центр, включая информацию: а) о наименовании биологической (биоресурсной) коллекции; б) о количестве образцов биологической (биоресурсной) коллекции и количестве единиц хранения; в) о месте нахождения биологической (биоресурсной) коллекции; г) о материально-технической инфраструктуре биологической (биоресурсной) коллекции; д) о кадровом обеспечении формирования, сохранения, развития, изучения и использования биологической (биоресурсной) коллекции; е) о финансовом обеспечении формирования, сохранения, развития, изучения и использования биологической (биоресурсной) коллекции</w:t>
      </w:r>
    </w:p>
    <w:p>
      <w:r>
        <w:rPr>
          <w:b/>
        </w:rPr>
        <w:t>Статья 23. Информация, предоставляемая в национальные каталоги особо ценных образцов генетических ресурсов</w:t>
      </w:r>
    </w:p>
    <w:p>
      <w:r>
        <w:t>В национальные каталоги особо ценных образцов генетических ресурсов включается информация</w:t>
      </w:r>
    </w:p>
    <w:p>
      <w:r>
        <w:t>об идентификации особо ценного образца генетических ресурсов</w:t>
      </w:r>
    </w:p>
    <w:p>
      <w:r>
        <w:t>о происхождении особо ценного образца генетических ресурсов</w:t>
      </w:r>
    </w:p>
    <w:p>
      <w:r>
        <w:t>о формах, способах, типах особо ценного образца генетических ресурсов и местах хранения особо ценного образца генетических ресурсов</w:t>
      </w:r>
    </w:p>
    <w:p>
      <w:r>
        <w:t>иная информация, предусмотренная порядком ведения национального каталога особо ценных образцов генетических ресурсов, который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научной и научно-технической деятельности</w:t>
      </w:r>
    </w:p>
    <w:p>
      <w:r>
        <w:rPr>
          <w:b/>
        </w:rPr>
        <w:t>Статья 24. Информация, предоставляемая в каталоги биологических (биоресурсных) коллекций</w:t>
      </w:r>
    </w:p>
    <w:p>
      <w:r>
        <w:t>В каталоги биологических (биоресурсных) коллекций включается информация</w:t>
      </w:r>
    </w:p>
    <w:p>
      <w:r>
        <w:t>об идентификации образца биологической (биоресурсной) коллекции</w:t>
      </w:r>
    </w:p>
    <w:p>
      <w:r>
        <w:t>о происхождении образца биологической (биоресурсной) коллекции</w:t>
      </w:r>
    </w:p>
    <w:p>
      <w:r>
        <w:t>о формах, способах, типах и местах хранения образца биологической (биоресурсной) коллекции</w:t>
      </w:r>
    </w:p>
    <w:p>
      <w:r>
        <w:rPr>
          <w:b/>
        </w:rPr>
        <w:t>Статья 25. Порядок предоставления информации в государственную информационную систему</w:t>
      </w:r>
    </w:p>
    <w:p>
      <w:r>
        <w:rPr>
          <w:b/>
        </w:rPr>
        <w:t xml:space="preserve">1. </w:t>
      </w:r>
      <w:r>
        <w:t>Биоресурсные центры предоставляют в государственную информационную систему информацию, предусмотренную статьями 22 - 24 настоящего Федерального закона, в порядке, установленном статьей 101 Федерального закона от 5 июля 1996 года № 86-ФЗ "О государственном регулировании в области генно-инженерной деятельности"</w:t>
      </w:r>
    </w:p>
    <w:p>
      <w:r>
        <w:rPr>
          <w:b/>
        </w:rPr>
        <w:t xml:space="preserve">2. </w:t>
      </w:r>
      <w:r>
        <w:t>Биоресурсные центры обеспечивают полноту, достоверность, актуальность информации, предусмотренной статьями 22 - 24 настоящего Федерального закона, и своевременность ее размещения в государственной информационной системе</w:t>
      </w:r>
    </w:p>
    <w:p>
      <w:pPr>
        <w:pStyle w:val="Heading3"/>
      </w:pPr>
      <w:r>
        <w:t>Обеспечение безопасности при создании, формировании, сохранении, развитии, изучении и использовании биологических (биоресурсных) коллекций</w:t>
      </w:r>
    </w:p>
    <w:p>
      <w:r>
        <w:rPr>
          <w:b/>
        </w:rPr>
        <w:t>Статья 26. Требования к безопасности при создании, формировании, сохранении, развитии и использовании биологических (биоресурсных) коллекций</w:t>
      </w:r>
    </w:p>
    <w:p>
      <w:r>
        <w:rPr>
          <w:b/>
        </w:rPr>
        <w:t xml:space="preserve">1. </w:t>
      </w:r>
      <w:r>
        <w:t>При создании, формировании, сохранении, развитии и использовании биологических (биоресурсных) коллекций должны соблюдаться установленные Правительством Российской Федерации требования к обеспечению безопасности и защиты, включая требования к физической защите, биологических (биоресурсных) коллекций, в том числе от несанкционированного доступа к паспорту безопасности таких объектов (территорий)</w:t>
      </w:r>
    </w:p>
    <w:p>
      <w:r>
        <w:rPr>
          <w:b/>
        </w:rPr>
        <w:t xml:space="preserve">2. </w:t>
      </w:r>
      <w:r>
        <w:t>Вещные права на объекты недвижимости, включая земельные участки, находящиеся в федеральной собственности и предоставленные организации, которая наделена функциями биоресурсного центра, необходимые для обеспечения создания, формирования, сохранения, развития и использования биологической (биоресурсной) коллекции, не подлежат прекращению без согласования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научной и научно-технической деятельности, и межведомственной комиссией, осуществляющей координацию деятельности национального центра генетических ресурсов, который осуществляет методологическое сопровождение формирования, сохранения, развития, изучения и использования биологической (биоресурсной) коллекции</w:t>
      </w:r>
    </w:p>
    <w:p>
      <w:r>
        <w:rPr>
          <w:b/>
        </w:rPr>
        <w:t xml:space="preserve">3. </w:t>
      </w:r>
      <w:r>
        <w:t>Биологические (биоресурсные) коллекции и образцы биологической (биоресурсной) коллекции относятся к категории особо ценного движимого имущества и включаются в перечни особо ценного движимого имущества в порядке, установленном Правительством Российской Федерации</w:t>
      </w:r>
    </w:p>
    <w:p>
      <w:r>
        <w:rPr>
          <w:b/>
        </w:rPr>
        <w:t xml:space="preserve">4. </w:t>
      </w:r>
      <w:r>
        <w:t>По решению Правительства Российской Федерации могут быть созданы депозитарные хранилища образцов биологических (биоресурсных) коллекций на случай чрезвычайных ситуаций природного и техногенного характера и (или) для федеральных государственных нужд</w:t>
      </w:r>
    </w:p>
    <w:p>
      <w:r>
        <w:rPr>
          <w:b/>
        </w:rPr>
        <w:t xml:space="preserve">5. </w:t>
      </w:r>
      <w:r>
        <w:t>Порядок создания, функционирования и эксплуатации хранилищ, указанных в части 4 настоящей статьи, определяется Правительством Российской Федерации</w:t>
      </w:r>
    </w:p>
    <w:p>
      <w:r>
        <w:rPr>
          <w:b/>
        </w:rPr>
        <w:t xml:space="preserve">6. </w:t>
      </w:r>
      <w:r>
        <w:t>Минимальные требования к материально-техническому обеспечению биоресурсных центров утверждаются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научной и научно-технической деятельности, на которое получено положительное заключение межведомственной комиссии, осуществляющей координацию деятельности национального центра генетических ресурсов, который осуществляет методологическое сопровождение деятельности биоресурсного центра</w:t>
      </w:r>
    </w:p>
    <w:p>
      <w:pPr>
        <w:pStyle w:val="Heading3"/>
      </w:pPr>
      <w:r>
        <w:t>Финансовое обеспечение деятельности, связанной с созданием, формированием, сохранением, развитием, изучением и использованием биологических (биоресурсных) коллекций</w:t>
      </w:r>
    </w:p>
    <w:p>
      <w:r>
        <w:rPr>
          <w:b/>
        </w:rPr>
        <w:t>Статья 27. Финансовое обеспечение деятельности, связанной с созданием, формированием, сохранением, развитием, изучением и использованием биологических (биоресурсных) коллекций</w:t>
      </w:r>
    </w:p>
    <w:p>
      <w:r>
        <w:t>Финансовое обеспечение деятельности, связанной с созданием, формированием, сохранением, развитием, изучением и использованием биологических (биоресурсных) коллекций, осуществляется в соответствии со статьей 15 Федерального закона от 23 августа 1996 года № 127-ФЗ "О науке и государственной научно-технической политике" и может быть направлено в том числе</w:t>
      </w:r>
    </w:p>
    <w:p>
      <w:r>
        <w:t>на формирование, сохранение, развитие, изучение и использование национальных коллекций особо ценных образцов генетических ресурсов</w:t>
      </w:r>
    </w:p>
    <w:p>
      <w:r>
        <w:t>на создание, формирование, сохранение, развитие, изучение и использование биологических (биоресурсных) коллекций</w:t>
      </w:r>
    </w:p>
    <w:p>
      <w:r>
        <w:t>на выполнение требований безопасности по обеспечению безопасности и защите объектов (территорий), обеспечивающих надлежащее функционирование биологических (биоресурсных) коллекций</w:t>
      </w:r>
    </w:p>
    <w:p>
      <w:r>
        <w:t>на создание, модернизацию и эксплуатацию государственной информационной системы</w:t>
      </w:r>
    </w:p>
    <w:p>
      <w:r>
        <w:t>на получение генетических данных</w:t>
      </w:r>
    </w:p>
    <w:p>
      <w:r>
        <w:t>на разработку национальных стандартов</w:t>
      </w:r>
    </w:p>
    <w:p>
      <w:r>
        <w:t>на разработку правил и методов исследований (испытаний) и измерений, в том числе правил отбора образцов биологических (биоресурсных) коллекций для проведения исследований (испытаний) и измерений, необходимых для применения и исполнения национальных стандартов</w:t>
      </w:r>
    </w:p>
    <w:p>
      <w:r>
        <w:t>на создание депозитарных хранилищ образцов биологических (биоресурсных) коллекций на случай чрезвычайных ситуаций природного и техногенного характера и (или) для федеральных государственных нужд</w:t>
      </w:r>
    </w:p>
    <w:p>
      <w:pPr>
        <w:pStyle w:val="Heading3"/>
      </w:pPr>
      <w:r>
        <w:t>Ввоз на территорию Российской Федерации и вывоз за пределы территории Российской Федерации образцов биологических (биоресурсных) коллекций, единиц хранения и материалов образцов биологической (биоресурсной) коллекции</w:t>
      </w:r>
    </w:p>
    <w:p>
      <w:r>
        <w:rPr>
          <w:b/>
        </w:rPr>
        <w:t>Статья 28. Требования к порядку ввоза на территорию Российской Федерации и вывоза за пределы территории Российской Федерации образцов биологических (биоресурсных) коллекций, единиц хранения и материалов образцов биологической (биоресурсной) коллекции</w:t>
      </w:r>
    </w:p>
    <w:p>
      <w:r>
        <w:t>Требования к порядку ввоза на территорию Российской Федерации и вывоза за пределы территории Российской Федерации образцов биологических (биоресурсных) коллекций, единиц хранения и материалов образцов биологической (биоресурсной) коллекции утверждаются с учетом норм, установленных правом Евразийского экономического союза,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научной и научно-технической деятельности, согласованному с межведомственной комиссией, осуществляющей координацию деятельности национального центра генетических ресурсов, который осуществляет методологическое сопровождение формирования, сохранения, развития, изучения и использования биологической (биоресурсной) коллекции.</w:t>
      </w:r>
    </w:p>
    <w:p>
      <w:pPr>
        <w:pStyle w:val="Heading3"/>
      </w:pPr>
      <w:r>
        <w:t>Ответственность за нарушение законодательства Российской Федерации, регулирующего отношения в области создания, формирования, сохранения, развития, изучения и использования биологических (биоресурсных) коллекций, образования биоресурсных центров и организации их деятельности</w:t>
      </w:r>
    </w:p>
    <w:p>
      <w:r>
        <w:rPr>
          <w:b/>
        </w:rPr>
        <w:t>Статья 29. Ответственность за нарушение законодательства Российской Федерации, регулирующего отношения в области создания, формирования, сохранения, развития, изучения и использования биологических (биоресурсных) коллекций, образования биоресурсных центров и организации их деятельности</w:t>
      </w:r>
    </w:p>
    <w:p>
      <w:r>
        <w:t>За нарушение законодательства в области создания, формирования, сохранения, развития, изучения и использования биологических (биоресурсных) коллекций, образования биоресурсных центров и организации их деятельности устанавливается ответственность в соответствии с законодательством Российской Федерации.</w:t>
      </w:r>
    </w:p>
    <w:p>
      <w:pPr>
        <w:pStyle w:val="Heading3"/>
      </w:pPr>
      <w:r>
        <w:t>О внесении изменений в Федеральный закон "О животном мире"</w:t>
      </w:r>
    </w:p>
    <w:p>
      <w:r>
        <w:rPr>
          <w:b/>
        </w:rPr>
        <w:t>Статья 30. О внесении изменений в Федеральный закон "О животном мире"</w:t>
      </w:r>
    </w:p>
    <w:p>
      <w:r>
        <w:t>Внести в статью 29 Федерального закона от 24 апреля 1995 года № 52-ФЗ "О животном мире" (Собрание законодательства Российской Федерации, 1995, № 17, ст. 1462; 2023, № 25, ст. 4436) следующие изменения</w:t>
      </w:r>
    </w:p>
    <w:p>
      <w:r>
        <w:t>часть первую изложить в следующей редакции: "Зоологическими коллекциями являются имеющие научное, культурное, иное особо ценное значение систематизированные собрания животных, чучел, тушек, скелетов, шкур животных, других объектов животного происхождения."</w:t>
      </w:r>
    </w:p>
    <w:p>
      <w:r>
        <w:t>часть третью признать утратившей силу</w:t>
      </w:r>
    </w:p>
    <w:p>
      <w:r>
        <w:t>дополнить новой частью девятой следующего содержания: "Зоологические коллекции, включенные в состав Фонда биологических (биоресурсных) коллекций Российской Федерации, подлежат государственному учету в соответствии с законодательством Российской Федерации о биоресурсных центрах и биологических (биоресурсных) коллекциях."</w:t>
      </w:r>
    </w:p>
    <w:p>
      <w:r>
        <w:t>часть девятую считать частью десятой и дополнить ее словами "и Фонда биологических (биоресурсных) коллекций Российской Федерации"</w:t>
      </w:r>
    </w:p>
    <w:p>
      <w:r>
        <w:t>части десятую - девятнадцатую считать соответственно частями одиннадцатой - двадцатой</w:t>
      </w:r>
    </w:p>
    <w:p>
      <w:pPr>
        <w:pStyle w:val="Heading3"/>
      </w:pPr>
      <w:r>
        <w:t>Заключительные положения</w:t>
      </w:r>
    </w:p>
    <w:p>
      <w:r>
        <w:rPr>
          <w:b/>
        </w:rPr>
        <w:t>Статья 31. Заключительные положения</w:t>
      </w:r>
    </w:p>
    <w:p>
      <w:r>
        <w:rPr>
          <w:b/>
        </w:rPr>
        <w:t xml:space="preserve">1. </w:t>
      </w:r>
      <w:r>
        <w:t>Установить, что федеральные государственные научные учреждения, которые на день вступления в силу настоящего Федерального закона были наделены функциями национальных центров генетических ресурсов, считаются национальными центрами генетических ресурсов в соответствии с настоящим Федеральным законом</w:t>
      </w:r>
    </w:p>
    <w:p>
      <w:r>
        <w:rPr>
          <w:b/>
        </w:rPr>
        <w:t xml:space="preserve">2. </w:t>
      </w:r>
      <w:r>
        <w:t>Национальные коллекции особо ценных образцов генетических ресурсов, созданные на день вступления в силу настоящего Федерального закона, считаются национальными коллекциями особо ценных образцов генетических ресурсов в соответствии с настоящим Федеральным законом</w:t>
      </w:r>
    </w:p>
    <w:p>
      <w:r>
        <w:rPr>
          <w:b/>
        </w:rPr>
        <w:t xml:space="preserve">3. </w:t>
      </w:r>
      <w:r>
        <w:t>В период, определенный Правительством Российской Федерации, но не позднее чем до 31 декабря 2025 года</w:t>
      </w:r>
    </w:p>
    <w:p>
      <w:r>
        <w:rPr>
          <w:b/>
        </w:rPr>
        <w:t xml:space="preserve">3. </w:t>
      </w:r>
      <w:r>
        <w:t>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научной и научно-технической деятельности, обеспечить проведение инвентаризации всех находящихся в федеральной собственности биологических (биоресурсных) коллекций</w:t>
      </w:r>
    </w:p>
    <w:p>
      <w:r>
        <w:rPr>
          <w:b/>
        </w:rPr>
        <w:t xml:space="preserve">3. </w:t>
      </w:r>
      <w:r>
        <w:t>федеральным органам исполнительной власти, осуществляющим полномочия учредителя федеральных государственных научных учреждений и федеральных государственных образовательных организаций высшего образования, осуществляющих деятельность по формированию, сохранению, развитию, изучению и использованию биологических (биоресурсных) коллекций, принять решения о наделении таких учреждений и организаций функциями биоресурсных центров и о внесении соответствующих сведений в уставы таких учреждений и организаций в соответствии с частью 3 статьи 18 настоящего Федерального закона</w:t>
      </w:r>
    </w:p>
    <w:p>
      <w:r>
        <w:rPr>
          <w:b/>
        </w:rPr>
        <w:t>Статья 32. Порядок вступления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Часть 3 статьи 26 настоящего Федерального закона вступает в силу с 1 января 2027 года</w:t>
      </w:r>
    </w:p>
    <w:p>
      <w:r>
        <w:rPr>
          <w:b/>
        </w:rPr>
        <w:t xml:space="preserve">3. </w:t>
      </w:r>
      <w:r>
        <w:t>Статьи 10, 15 и 21 - 25 настоящего Федерального закона вступают в силу с 1 января 2028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