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574 части второй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3 статьи 574 части второй Гражданского кодекса Российской Федерации (Собрание законодательства Российской Федерации, 1996, № 5, ст. 410; 2008, № 52, ст. 6235) изменение, заменив слова "подлежит государственной регистрации" словами ", заключенный между гражданами, подлежит нотариальному удостоверению".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