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2003, № 50, ст. 4847; 2004, № 44, ст. 4266; 2005, № 19, ст. 1752; № 40, ст. 3986; 2007, № 26, ст. 3089; № 31, ст. 4007; № 41, ст. 4845; № 49, ст. 6065; 2009, № 45, ст. 5267; 2010, № 30, ст. 4006; 2011, № 1, ст. 10, 33; № 17, ст. 2310; № 29, ст. 4289; № 30, ст. 4573, 4590; № 50, ст. 7346, 7351, 7352; 2012, № 31, ст. 4322; 2013, № 30, ст. 4028, 4040; № 44, ст. 5624; № 48, ст. 6161; 2014, № 11, ст. 1098; № 42, ст. 5615; № 52, ст. 7548; 2015, № 10, ст. 1411; № 48, ст. 6711; 2016, № 18, ст. 2490; № 27, ст. 4223; 2017, № 31, ст. 4772, 4813; № 50, ст. 7548; 2018, № 32, ст. 5091; № 47, ст. 7131; 2020, № 9, ст. 1136; № 26, ст. 4001; 2021, № 1, ст. 10, 51; 2022, № 10, ст. 1398; № 29, ст. 5254, 5257; 2023, № 16, ст. 2759; № 32, ст. 6137; № 51, ст. 9147; 2024, № 1, ст. 30; № 33, ст. 4944, 4980) следующие изменения</w:t>
      </w:r>
    </w:p>
    <w:p>
      <w:r>
        <w:t>в части 4 статьи 4.8 слова "заявлены или переданы в орган" заменить словами "заявлены, переданы или поданы в суд, орган"</w:t>
      </w:r>
    </w:p>
    <w:p>
      <w:r>
        <w:t>в главе 24: а) в части 21 статьи 24.3 слова "в закрытом судебном заседании" заменить словами "и системы веб-конференции при закрытом рассмотрении дела об административном правонарушении"; б) дополнить статьями 24.8 и 24.9 следующего содержания:</w:t>
      </w:r>
    </w:p>
    <w:p>
      <w:r>
        <w:rPr>
          <w:b/>
        </w:rPr>
        <w:t>Статья 24.8. Подача процессуальных документов участниками производства по делу об административном правонарушении</w:t>
      </w:r>
    </w:p>
    <w:p>
      <w:r>
        <w:rPr>
          <w:b/>
        </w:rPr>
        <w:t xml:space="preserve">1. </w:t>
      </w:r>
      <w:r>
        <w:t>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
        <w:rPr>
          <w:b/>
        </w:rPr>
        <w:t xml:space="preserve">2. </w:t>
      </w:r>
      <w: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
        <w:rPr>
          <w:b/>
        </w:rPr>
        <w:t xml:space="preserve">3. </w:t>
      </w:r>
      <w:r>
        <w:t>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 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
        <w:rPr>
          <w:b/>
        </w:rPr>
        <w:t xml:space="preserve">4. </w:t>
      </w:r>
      <w: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Документы, указанные в абзаце первом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
        <w:rPr>
          <w:b/>
        </w:rPr>
        <w:t xml:space="preserve">5. </w:t>
      </w:r>
      <w: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 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
        <w:rPr>
          <w:b/>
        </w:rPr>
        <w:t>Статья 24.9. Изготовление, вручение и направление процессуальных документов</w:t>
      </w:r>
    </w:p>
    <w:p>
      <w:r>
        <w:rPr>
          <w:b/>
        </w:rPr>
        <w:t xml:space="preserve">1. </w:t>
      </w:r>
      <w:r>
        <w:t>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 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
        <w:rPr>
          <w:b/>
        </w:rPr>
        <w:t xml:space="preserve">2. </w:t>
      </w:r>
      <w:r>
        <w:t>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
        <w:rPr>
          <w:b/>
        </w:rPr>
        <w:t xml:space="preserve">3. </w:t>
      </w:r>
      <w:r>
        <w:t>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
        <w:rPr>
          <w:b/>
        </w:rPr>
        <w:t xml:space="preserve">4. </w:t>
      </w:r>
      <w:r>
        <w:t>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
        <w:rPr>
          <w:b/>
        </w:rPr>
        <w:t xml:space="preserve">5. </w:t>
      </w:r>
      <w:r>
        <w:t>Вынесенные судьей постановление, определение, решение, предусмотренные статьями 29.9, 30.7, 30.17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
        <w:rPr>
          <w:b/>
        </w:rPr>
        <w:t xml:space="preserve">6. </w:t>
      </w:r>
      <w:r>
        <w:t>Лицо считается получившим процессуальный документ (его копию) в случае, если</w:t>
      </w:r>
    </w:p>
    <w:p>
      <w:r>
        <w:rPr>
          <w:b/>
        </w:rPr>
        <w:t xml:space="preserve">7. </w:t>
      </w:r>
      <w:r>
        <w:t>Процессуальный документ (его копия) считается полученным</w:t>
      </w:r>
    </w:p>
    <w:p>
      <w:r>
        <w:rPr>
          <w:b/>
        </w:rPr>
        <w:t xml:space="preserve">8. </w:t>
      </w:r>
      <w:r>
        <w:t>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предусмотренном частью 9 настоящей статьи, по почте заказным почтовым отправлением с уведомлением о вручении. 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частью 9 настоящей статьи, по почте заказным почтовым отправлением с уведомлением о вручении</w:t>
      </w:r>
    </w:p>
    <w:p>
      <w:r>
        <w:rPr>
          <w:b/>
        </w:rPr>
        <w:t xml:space="preserve">9. </w:t>
      </w:r>
      <w:r>
        <w:t>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
        <w:rPr>
          <w:b/>
        </w:rPr>
        <w:t xml:space="preserve">10. </w:t>
      </w:r>
      <w:r>
        <w:t>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статьей 24.8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 Если участник производства по делу об административном правонарушении получил процессуальный документ, указанный в абзаце первом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r>
        <w:rPr>
          <w:b/>
        </w:rPr>
        <w:t xml:space="preserve">2. </w:t>
      </w:r>
      <w:r>
        <w:t>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
        <w:rPr>
          <w:b/>
        </w:rPr>
        <w:t xml:space="preserve">2. </w:t>
      </w:r>
      <w:r>
        <w:t>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
        <w:rPr>
          <w:b/>
        </w:rPr>
        <w:t xml:space="preserve">2. </w:t>
      </w:r>
      <w:r>
        <w:t>способами, указанными в части 1 статьи 25.15 настоящего Кодекса, при наличии выраженного в порядке, предусмотренном частью 1 статьи 25.15 настоящего Кодекса, согласия лица на направление ему извещений такими способами</w:t>
      </w:r>
    </w:p>
    <w:p>
      <w:r>
        <w:rPr>
          <w:b/>
        </w:rPr>
        <w:t xml:space="preserve">2. </w:t>
      </w:r>
      <w:r>
        <w:t>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
        <w:rPr>
          <w:b/>
        </w:rPr>
        <w:t xml:space="preserve">2. </w:t>
      </w:r>
      <w:r>
        <w:t>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r>
        <w:rPr>
          <w:b/>
        </w:rPr>
        <w:t xml:space="preserve">2. </w:t>
      </w:r>
      <w:r>
        <w:t>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на Едином портале не выражен отказ от направления ему указанных документов посредством Единого портала</w:t>
      </w:r>
    </w:p>
    <w:p>
      <w:r>
        <w:rPr>
          <w:b/>
        </w:rPr>
        <w:t xml:space="preserve">3. </w:t>
      </w:r>
      <w:r>
        <w:t>в личный кабинет юридического лица или индивидуального предпринимателя</w:t>
      </w:r>
    </w:p>
    <w:p>
      <w:r>
        <w:rPr>
          <w:b/>
        </w:rPr>
        <w:t xml:space="preserve">3. </w:t>
      </w:r>
      <w:r>
        <w:t>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
        <w:rPr>
          <w:b/>
        </w:rPr>
        <w:t xml:space="preserve">3. </w:t>
      </w:r>
      <w:r>
        <w:t>способами, указанными в части 1 статьи 25.15 настоящего Кодекса, при наличии выраженного в порядке, предусмотренном частью 1 статьи 25.15 настоящего Кодекса, согласия лица на направление ему извещений такими способами</w:t>
      </w:r>
    </w:p>
    <w:p>
      <w:r>
        <w:rPr>
          <w:b/>
        </w:rPr>
        <w:t xml:space="preserve">3. </w:t>
      </w:r>
      <w:r>
        <w:t>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
        <w:rPr>
          <w:b/>
        </w:rPr>
        <w:t xml:space="preserve">3. </w:t>
      </w:r>
      <w:r>
        <w:t>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r>
        <w:rPr>
          <w:b/>
        </w:rPr>
        <w:t xml:space="preserve">3. </w:t>
      </w:r>
      <w:r>
        <w:t>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на Едином портале не выражен отказ от направления ему указанных документов посредством Единого портала</w:t>
      </w:r>
    </w:p>
    <w:p>
      <w:r>
        <w:rPr>
          <w:b/>
        </w:rPr>
        <w:t xml:space="preserve">4. </w:t>
      </w:r>
      <w:r>
        <w:t>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
        <w:rPr>
          <w:b/>
        </w:rPr>
        <w:t xml:space="preserve">4. </w:t>
      </w:r>
      <w:r>
        <w:t>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
        <w:rPr>
          <w:b/>
        </w:rPr>
        <w:t xml:space="preserve">4. </w:t>
      </w:r>
      <w:r>
        <w:t>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
        <w:rPr>
          <w:b/>
        </w:rPr>
        <w:t xml:space="preserve">4. </w:t>
      </w:r>
      <w:r>
        <w:t>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r>
        <w:rPr>
          <w:b/>
        </w:rPr>
        <w:t xml:space="preserve">4. </w:t>
      </w:r>
      <w:r>
        <w:t>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на Едином портале не выражен отказ от направления ему указанных документов посредством Единого портала</w:t>
      </w:r>
    </w:p>
    <w:p>
      <w:r>
        <w:rPr>
          <w:b/>
        </w:rPr>
        <w:t xml:space="preserve">6. </w:t>
      </w:r>
      <w:r>
        <w:t>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
        <w:rPr>
          <w:b/>
        </w:rPr>
        <w:t xml:space="preserve">6. </w:t>
      </w:r>
      <w:r>
        <w:t>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
        <w:rPr>
          <w:b/>
        </w:rPr>
        <w:t xml:space="preserve">6. </w:t>
      </w:r>
      <w:r>
        <w:t>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
        <w:rPr>
          <w:b/>
        </w:rPr>
        <w:t xml:space="preserve">6. </w:t>
      </w:r>
      <w:r>
        <w:t>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
        <w:rPr>
          <w:b/>
        </w:rPr>
        <w:t xml:space="preserve">6. </w:t>
      </w:r>
      <w:r>
        <w:t>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
        <w:rPr>
          <w:b/>
        </w:rPr>
        <w:t xml:space="preserve">6. </w:t>
      </w:r>
      <w:r>
        <w:t>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
        <w:rPr>
          <w:b/>
        </w:rPr>
        <w:t xml:space="preserve">6. </w:t>
      </w:r>
      <w:r>
        <w:t>вынесенные судьей постановление, определение, решение, предусмотренные статьями 29.9, 30.7, 30.17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частью 5 настоящей статьи</w:t>
      </w:r>
    </w:p>
    <w:p>
      <w:r>
        <w:rPr>
          <w:b/>
        </w:rPr>
        <w:t xml:space="preserve">6. </w:t>
      </w:r>
      <w:r>
        <w:t>процессуальный документ доставлен в личный кабинет юридического лица или индивидуального предпринимателя</w:t>
      </w:r>
    </w:p>
    <w:p>
      <w:r>
        <w:rPr>
          <w:b/>
        </w:rPr>
        <w:t xml:space="preserve">6. </w:t>
      </w:r>
      <w:r>
        <w:t>лицо,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
        <w:rPr>
          <w:b/>
        </w:rPr>
        <w:t xml:space="preserve">6. </w:t>
      </w:r>
      <w:r>
        <w:t>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пунктом 9 настоящей части</w:t>
      </w:r>
    </w:p>
    <w:p>
      <w:r>
        <w:rPr>
          <w:b/>
        </w:rPr>
        <w:t xml:space="preserve">6. </w:t>
      </w:r>
      <w:r>
        <w:t>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
        <w:rPr>
          <w:b/>
        </w:rPr>
        <w:t xml:space="preserve">6. </w:t>
      </w:r>
      <w:r>
        <w:t>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
        <w:rPr>
          <w:b/>
        </w:rPr>
        <w:t xml:space="preserve">6. </w:t>
      </w:r>
      <w:r>
        <w:t>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
        <w:rPr>
          <w:b/>
        </w:rPr>
        <w:t xml:space="preserve">7. </w:t>
      </w:r>
      <w:r>
        <w:t>в случаях, предусмотренных пунктами 1, 5 и 6 части 6 настоящей статьи, - со дня вручения процессуального документа указанным в данных пунктах лицам</w:t>
      </w:r>
    </w:p>
    <w:p>
      <w:r>
        <w:rPr>
          <w:b/>
        </w:rPr>
        <w:t xml:space="preserve">7. </w:t>
      </w:r>
      <w:r>
        <w:t>в случае, предусмотренном пунктом 2 части 6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
        <w:rPr>
          <w:b/>
        </w:rPr>
        <w:t xml:space="preserve">7. </w:t>
      </w:r>
      <w:r>
        <w:t>в случаях, предусмотренных пунктами 3 и 4 части 6 настоящей статьи, - со дня поступления судье, в орган, должностному лицу уведомления организации почтовой связи</w:t>
      </w:r>
    </w:p>
    <w:p>
      <w:r>
        <w:rPr>
          <w:b/>
        </w:rPr>
        <w:t xml:space="preserve">7. </w:t>
      </w:r>
      <w:r>
        <w:t>в случаях, предусмотренных пунктами 7 и 10 части 6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
        <w:rPr>
          <w:b/>
        </w:rPr>
        <w:t xml:space="preserve">7. </w:t>
      </w:r>
      <w:r>
        <w:t>в случаях, предусмотренных пунктами 8, 12 и 13 части 6 настоящей статьи, - со дня, следующего за днем доставки процессуального документа</w:t>
      </w:r>
    </w:p>
    <w:p>
      <w:r>
        <w:rPr>
          <w:b/>
        </w:rPr>
        <w:t xml:space="preserve">7. </w:t>
      </w:r>
      <w:r>
        <w:t>в случаях, предусмотренных пунктами 9 и 11 части 6 настоящей статьи, - со дня осуществления лицом входа в личный кабинет на Едином портале, региональном портале</w:t>
      </w:r>
    </w:p>
    <w:p>
      <w:r>
        <w:rPr>
          <w:b/>
        </w:rPr>
        <w:t xml:space="preserve">10. </w:t>
      </w:r>
      <w:r>
        <w:t>статью 25.15 изложить в следующей редакции:</w:t>
      </w:r>
    </w:p>
    <w:p>
      <w:r>
        <w:rPr>
          <w:b/>
        </w:rPr>
        <w:t>Статья 25.15. Извещение участников производства по делу об административном правонарушении</w:t>
      </w:r>
    </w:p>
    <w:p>
      <w:r>
        <w:rPr>
          <w:b/>
        </w:rPr>
        <w:t xml:space="preserve">1. </w:t>
      </w:r>
      <w:r>
        <w:t>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 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
        <w:rPr>
          <w:b/>
        </w:rPr>
        <w:t xml:space="preserve">2. </w:t>
      </w:r>
      <w:r>
        <w:t>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 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
        <w:rPr>
          <w:b/>
        </w:rPr>
        <w:t xml:space="preserve">3. </w:t>
      </w:r>
      <w:r>
        <w:t>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
        <w:rPr>
          <w:b/>
        </w:rPr>
        <w:t xml:space="preserve">4. </w:t>
      </w:r>
      <w:r>
        <w:t>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
        <w:rPr>
          <w:b/>
        </w:rPr>
        <w:t xml:space="preserve">5. </w:t>
      </w:r>
      <w:r>
        <w:t>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
        <w:rPr>
          <w:b/>
        </w:rPr>
        <w:t xml:space="preserve">6. </w:t>
      </w:r>
      <w:r>
        <w:t>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статьей 24.9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пунктах 7 - 13 части 6 статьи 24.9 настоящего Кодекса.";</w:t>
      </w:r>
    </w:p>
    <w:p>
      <w:r>
        <w:rPr>
          <w:b/>
        </w:rPr>
        <w:t xml:space="preserve">5. </w:t>
      </w:r>
      <w:r>
        <w:t>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w:t>
      </w:r>
    </w:p>
    <w:p>
      <w:r>
        <w:rPr>
          <w:b/>
        </w:rPr>
        <w:t xml:space="preserve">12. </w:t>
      </w:r>
      <w:r>
        <w:t>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абзаце первом части 11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r>
        <w:rPr>
          <w:b/>
        </w:rPr>
        <w:t xml:space="preserve">13. </w:t>
      </w:r>
      <w:r>
        <w:t>Установление личности лиц, указанных в абзаце первом части 11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
        <w:rPr>
          <w:b/>
        </w:rPr>
        <w:t xml:space="preserve">14. </w:t>
      </w:r>
      <w:r>
        <w:t>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 б) часть 4 изложить в следующей редакции: "4.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частью 51 настоящей статьи. Лица, указанные в абзаце первом настоящей части, вправе представить объяснения и замечания по содержанию протокола, которые прилагаются к протоколу."; в) часть 5 изложить в следующей редакции: "5.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частью 51 настоящей статьи. В случае отказа лиц от подписания протокола (копии протокола), а также в случае, предусмотренном частью 41 настоящей статьи, в протоколе делается соответствующая запись."; г) дополнить частью 51 следующего содержания: "51.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абзаце первом части 11 настоящей статьи. Лица, указанные в абзаце первом части 11 настоящей статьи, помимо собственноручной подписи проставляют на копии протокола, изготовленной на бумажном носителе, отметку о ее получении. Подписанная лицами, указанными в абзаце первом части 11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 В случае отказа лиц, указанных в абзаце первом части 11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абзацем третьим настоящей части."; д) часть 6 дополнить словами ", за исключением случаев присутствия указанных лиц при составлении такого протокола с использованием системы веб-конференции";</w:t>
      </w:r>
    </w:p>
    <w:p>
      <w:r>
        <w:rPr>
          <w:b/>
        </w:rPr>
        <w:t xml:space="preserve">13. </w:t>
      </w:r>
      <w:r>
        <w:t>В заявлении о привлечении к административной ответственности должны быть указаны</w:t>
      </w:r>
    </w:p>
    <w:p>
      <w:r>
        <w:rPr>
          <w:b/>
        </w:rPr>
        <w:t xml:space="preserve">14. </w:t>
      </w:r>
      <w:r>
        <w:t>Сведения, предусмотренные пунктами 6 и 7 части 13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пунктами 3 и 4 части 13 настоящей статьи</w:t>
      </w:r>
    </w:p>
    <w:p>
      <w:r>
        <w:rPr>
          <w:b/>
        </w:rPr>
        <w:t xml:space="preserve">15. </w:t>
      </w:r>
      <w:r>
        <w:t>Заявление о привлечении к административной ответственности подписывается и направляется должностным лицом, уполномоченным в соответствии со статьей 28.3 настоящего Кодекса составлять протокол об административном правонарушении</w:t>
      </w:r>
    </w:p>
    <w:p>
      <w:r>
        <w:rPr>
          <w:b/>
        </w:rPr>
        <w:t xml:space="preserve">16. </w:t>
      </w:r>
      <w:r>
        <w:t>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 Копии процессуальных документов, которые указаны в части 1 статьи 24.9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r>
        <w:rPr>
          <w:b/>
        </w:rPr>
        <w:t xml:space="preserve">6. </w:t>
      </w:r>
      <w:r>
        <w:t>часть 4 статьи 26.2 признать утратившей силу</w:t>
      </w:r>
    </w:p>
    <w:p>
      <w:r>
        <w:rPr>
          <w:b/>
        </w:rPr>
        <w:t xml:space="preserve">6. </w:t>
      </w:r>
      <w:r>
        <w:t>часть 5 статьи 26.4 изложить в следующей редакции: "5.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r>
        <w:rPr>
          <w:b/>
        </w:rPr>
        <w:t xml:space="preserve">6. </w:t>
      </w:r>
      <w:r>
        <w:t>статью 26.7 дополнить частью 5 следующего содержания: "5.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 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w:t>
      </w:r>
    </w:p>
    <w:p>
      <w:r>
        <w:rPr>
          <w:b/>
        </w:rPr>
        <w:t xml:space="preserve">6. </w:t>
      </w:r>
      <w:r>
        <w:t>в статье 26.9:</w:t>
      </w:r>
    </w:p>
    <w:p>
      <w:r>
        <w:rPr>
          <w:b/>
        </w:rPr>
        <w:t xml:space="preserve">6. </w:t>
      </w:r>
      <w:r>
        <w:t>в части 1 слова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 заменить словами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r>
        <w:rPr>
          <w:b/>
        </w:rPr>
        <w:t xml:space="preserve">6. </w:t>
      </w:r>
      <w:r>
        <w:t>дополнить частями 4 и 5 следующего содержания: "4.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 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r>
        <w:rPr>
          <w:b/>
        </w:rPr>
        <w:t xml:space="preserve">5. </w:t>
      </w:r>
      <w:r>
        <w:t>части 2 - 4 статьи 26.10 признать утратившими силу</w:t>
      </w:r>
    </w:p>
    <w:p>
      <w:r>
        <w:rPr>
          <w:b/>
        </w:rPr>
        <w:t xml:space="preserve">5. </w:t>
      </w:r>
      <w:r>
        <w:t>часть 12 статьи 27.191 после слов "почтовым отправлением" дополнить словами "или в электронном виде, в том числе в форме электронного документа, в порядке и случаях, которые предусмотрены статьей 24.9 настоящего Кодекса,"</w:t>
      </w:r>
    </w:p>
    <w:p>
      <w:r>
        <w:rPr>
          <w:b/>
        </w:rPr>
        <w:t xml:space="preserve">5. </w:t>
      </w:r>
      <w:r>
        <w:t>в статье 28.2:</w:t>
      </w:r>
    </w:p>
    <w:p>
      <w:r>
        <w:rPr>
          <w:b/>
        </w:rPr>
        <w:t xml:space="preserve">5. </w:t>
      </w:r>
      <w:r>
        <w:t>дополнить частями 11 - 14 следующего содержания: "l1.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законного представителя указанного юридического лица. Вопрос об обеспечении присутствия лиц, указанных в абзаце первом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 Должностное лицо, уполномоченное составлять протокол об административном правонарушении, извещает лиц, указанных в абзаце первом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r>
        <w:rPr>
          <w:b/>
        </w:rPr>
        <w:t xml:space="preserve">14. </w:t>
      </w:r>
      <w:r>
        <w:t>часть 1 статьи 28.5 дополнить словами ", за исключением случаев, предусмотренных частями 2 и 3 настоящей статьи, частью 31 статьи 28.1 и частью 14 статьи 28.2 настоящего Кодекса"</w:t>
      </w:r>
    </w:p>
    <w:p>
      <w:r>
        <w:rPr>
          <w:b/>
        </w:rPr>
        <w:t xml:space="preserve">14. </w:t>
      </w:r>
      <w:r>
        <w:t>в статье 28.6:</w:t>
      </w:r>
    </w:p>
    <w:p>
      <w:r>
        <w:rPr>
          <w:b/>
        </w:rPr>
        <w:t xml:space="preserve">14. </w:t>
      </w:r>
      <w:r>
        <w:t>в статье 28.8:</w:t>
      </w:r>
    </w:p>
    <w:p>
      <w:r>
        <w:rPr>
          <w:b/>
        </w:rPr>
        <w:t xml:space="preserve">14. </w:t>
      </w:r>
      <w:r>
        <w:t>часть 1 после слов "почтовым отправлением" дополнить словами "или в электронном виде, в том числе в форме электронного документа, в порядке и случаях, которые предусмотрены статьей 24.9 настоящего Кодекса,"</w:t>
      </w:r>
    </w:p>
    <w:p>
      <w:r>
        <w:rPr>
          <w:b/>
        </w:rPr>
        <w:t xml:space="preserve">14. </w:t>
      </w:r>
      <w:r>
        <w:t>абзац второй части 12 после слов "почтовым отправлением" дополнить словами "или в электронном виде, в том числе в форме электронного документа, в порядке и случаях, которые предусмотрены статьей 24.9 настоящего Кодекса,"</w:t>
      </w:r>
    </w:p>
    <w:p>
      <w:r>
        <w:rPr>
          <w:b/>
        </w:rPr>
        <w:t xml:space="preserve">14. </w:t>
      </w:r>
      <w:r>
        <w:t>в части 3 слова "частью 7 статьи 29.10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заменить словами "частью 9 статьи 24.9 настоящего Кодекса, или в электронном виде, в том числе в форме электронного документа, в порядке, предусмотренном статьей 24.9 настоящего Кодекса", третье предложение исключить</w:t>
      </w:r>
    </w:p>
    <w:p>
      <w:r>
        <w:rPr>
          <w:b/>
        </w:rPr>
        <w:t xml:space="preserve">14. </w:t>
      </w:r>
      <w:r>
        <w:t>в части 4 слова "частью 7 статьи 29.10" заменить словами "частью 9 статьи 24.9", слова ", через кабинет контрольно-кассовой техники или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заменить словами "в порядке, установленном законодательством Российской Федерации, в течение трех дней со дня вынесения указанного постановления", третье предложение исключить</w:t>
      </w:r>
    </w:p>
    <w:p>
      <w:r>
        <w:rPr>
          <w:b/>
        </w:rPr>
        <w:t xml:space="preserve">14. </w:t>
      </w:r>
      <w:r>
        <w:t>в части 1 слова "Протокол (постановление прокурора) об административном правонарушении направляется" заменить словами "Протокол (постановление прокурора) об административном правонарушении и другие материалы дела об административном правонарушении направляются"</w:t>
      </w:r>
    </w:p>
    <w:p>
      <w:r>
        <w:rPr>
          <w:b/>
        </w:rPr>
        <w:t xml:space="preserve">14. </w:t>
      </w:r>
      <w:r>
        <w:t>дополнить частями 12 - 16 следующего содержания: "12.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части 15 настоящей статьи, в форме электронных документов, в том числе в машиночитаемом виде, при наличии технической возможности у судьи, органа</w:t>
      </w:r>
    </w:p>
    <w:p>
      <w:r>
        <w:rPr>
          <w:b/>
        </w:rPr>
        <w:t xml:space="preserve">13. </w:t>
      </w:r>
      <w:r>
        <w:t>наименование суда, в который направляется заявление о привлечении к административной ответственности</w:t>
      </w:r>
    </w:p>
    <w:p>
      <w:r>
        <w:rPr>
          <w:b/>
        </w:rPr>
        <w:t xml:space="preserve">13. </w:t>
      </w:r>
      <w:r>
        <w:t>должность, фамилия и инициалы должностного лица, направляющего в суд заявление о привлечении к административной ответственности</w:t>
      </w:r>
    </w:p>
    <w:p>
      <w:r>
        <w:rPr>
          <w:b/>
        </w:rPr>
        <w:t xml:space="preserve">13. </w:t>
      </w:r>
      <w:r>
        <w:t>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
        <w:rPr>
          <w:b/>
        </w:rPr>
        <w:t xml:space="preserve">13. </w:t>
      </w:r>
      <w:r>
        <w:t>номера телефонов должностного лица, органа, указанных в пунктах 2 и 3 настоящей части, а также номера их факсов и адреса электронной почты (при наличии)</w:t>
      </w:r>
    </w:p>
    <w:p>
      <w:r>
        <w:rPr>
          <w:b/>
        </w:rPr>
        <w:t xml:space="preserve">13. </w:t>
      </w:r>
      <w:r>
        <w:t>должность, фамилия и инициалы должностного лица (прокурора), составившего протокол (вынесшего постановление) об административном правонарушении</w:t>
      </w:r>
    </w:p>
    <w:p>
      <w:r>
        <w:rPr>
          <w:b/>
        </w:rPr>
        <w:t xml:space="preserve">13. </w:t>
      </w:r>
      <w:r>
        <w:t>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r>
        <w:rPr>
          <w:b/>
        </w:rPr>
        <w:t xml:space="preserve">13. </w:t>
      </w:r>
      <w:r>
        <w:t>номера телефонов должностного лица, органа, указанных в пунктах 5 и 6 настоящей части, а также номера их факсов и адреса электронной почты (при наличии)</w:t>
      </w:r>
    </w:p>
    <w:p>
      <w:r>
        <w:rPr>
          <w:b/>
        </w:rPr>
        <w:t xml:space="preserve">13. </w:t>
      </w:r>
      <w:r>
        <w:t>сведения о лице, в отношении которого составлен протокол (вынесено постановление прокурора) об административном правонарушении:</w:t>
      </w:r>
    </w:p>
    <w:p>
      <w:r>
        <w:rPr>
          <w:b/>
        </w:rPr>
        <w:t xml:space="preserve">13. </w:t>
      </w:r>
      <w:r>
        <w:t>дата, время и место совершения действий (бездействия), послуживших основанием для составления протокола об административном правонарушении</w:t>
      </w:r>
    </w:p>
    <w:p>
      <w:r>
        <w:rPr>
          <w:b/>
        </w:rPr>
        <w:t xml:space="preserve">13. </w:t>
      </w:r>
      <w:r>
        <w:t>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
        <w:rPr>
          <w:b/>
        </w:rPr>
        <w:t xml:space="preserve">13. </w:t>
      </w:r>
      <w:r>
        <w:t>иные сведения, имеющие значение для разрешения дела</w:t>
      </w:r>
    </w:p>
    <w:p>
      <w:r>
        <w:rPr>
          <w:b/>
        </w:rPr>
        <w:t xml:space="preserve">13. </w:t>
      </w:r>
      <w:r>
        <w:t>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ответственности</w:t>
      </w:r>
    </w:p>
    <w:p>
      <w:r>
        <w:rPr>
          <w:b/>
        </w:rPr>
        <w:t xml:space="preserve">13. </w:t>
      </w:r>
      <w:r>
        <w:t>перечень прилагаемых документов</w:t>
      </w:r>
    </w:p>
    <w:p>
      <w:r>
        <w:rPr>
          <w:b/>
        </w:rPr>
        <w:t xml:space="preserve">13. </w:t>
      </w:r>
      <w:r>
        <w:t>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части 2 статьи 24.9 и части 1 статьи 25.15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
        <w:rPr>
          <w:b/>
        </w:rPr>
        <w:t xml:space="preserve">13. </w:t>
      </w:r>
      <w:r>
        <w:t>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основной государственный регистрационный номер, информация о возможности направления такому лицу извещений и документов способами, указанными в части 2 статьи 24.9 и части 1 статьи 25.15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
        <w:rPr>
          <w:b/>
        </w:rPr>
        <w:t xml:space="preserve">16. </w:t>
      </w:r>
      <w:r>
        <w:t>в главе 29:</w:t>
      </w:r>
    </w:p>
    <w:p>
      <w:r>
        <w:rPr>
          <w:b/>
        </w:rPr>
        <w:t xml:space="preserve">16. </w:t>
      </w:r>
      <w:r>
        <w:t>статью 29.1 дополнить пунктом 7 следующего содержания: "7) имеются ли основания для участия в рассмотрении дела путем использования систем видео-конференц-связи или системы веб-конференции."</w:t>
      </w:r>
    </w:p>
    <w:p>
      <w:r>
        <w:rPr>
          <w:b/>
        </w:rPr>
        <w:t xml:space="preserve">16. </w:t>
      </w:r>
      <w:r>
        <w:t>в статье 29.4: часть 1 дополнить пунктом 7 следующего содержания: "7) об участии лиц, указанных в статьях 25.1 - 25.10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статьями 29.14 - 29.16 настоящего Кодекса."; дополнить частью 11 следующего содержания: "11. Определения, указанные в пунктах 3 и 7 части 1 настоящей статьи, также могут быть вынесены в ходе рассмотрения дела об административном правонарушении."; часть 4 признать утратившей силу</w:t>
      </w:r>
    </w:p>
    <w:p>
      <w:r>
        <w:rPr>
          <w:b/>
        </w:rPr>
        <w:t xml:space="preserve">16. </w:t>
      </w:r>
      <w:r>
        <w:t>пункт 7 части 1 статьи 29.7 дополнить подпунктами "г" и "д" следующего содержания: "г) возникновения неполадок при использовании систем видео-конференц-связи или системы веб-конференции</w:t>
      </w:r>
    </w:p>
    <w:p>
      <w:r>
        <w:rPr>
          <w:b/>
        </w:rPr>
        <w:t xml:space="preserve">16. </w:t>
      </w:r>
      <w:r>
        <w:t>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r>
        <w:rPr>
          <w:b/>
        </w:rPr>
        <w:t xml:space="preserve">16. </w:t>
      </w:r>
      <w:r>
        <w:t>части 51 - 8 статьи 29.10 признать утратившими силу</w:t>
      </w:r>
    </w:p>
    <w:p>
      <w:r>
        <w:rPr>
          <w:b/>
        </w:rPr>
        <w:t xml:space="preserve">16. </w:t>
      </w:r>
      <w:r>
        <w:t>абзац первый части 2 статьи 29.11 после слов "почтовым отправлением" дополнить словами "или в электронном виде, в том числе в форме электронного документа, в порядке и случаях, которые предусмотрены статьей 24.9 настоящего Кодекса,"</w:t>
      </w:r>
    </w:p>
    <w:p>
      <w:r>
        <w:rPr>
          <w:b/>
        </w:rPr>
        <w:t xml:space="preserve">16. </w:t>
      </w:r>
      <w:r>
        <w:t>статью 29.14 изложить в следующей редакции:</w:t>
      </w:r>
    </w:p>
    <w:p>
      <w:r>
        <w:rPr>
          <w:b/>
        </w:rPr>
        <w:t>Статья 29.14. Участие в рассмотрении дела об административном правонарушении судьей путем использования систем видео-конференц-связи</w:t>
      </w:r>
    </w:p>
    <w:p>
      <w:r>
        <w:rPr>
          <w:b/>
        </w:rPr>
        <w:t xml:space="preserve">1. </w:t>
      </w:r>
      <w:r>
        <w:t>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
        <w:rPr>
          <w:b/>
        </w:rPr>
        <w:t xml:space="preserve">2. </w:t>
      </w:r>
      <w:r>
        <w:t>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
        <w:rPr>
          <w:b/>
        </w:rPr>
        <w:t xml:space="preserve">3. </w:t>
      </w:r>
      <w:r>
        <w:t>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
        <w:rPr>
          <w:b/>
        </w:rPr>
        <w:t xml:space="preserve">4. </w:t>
      </w:r>
      <w:r>
        <w:t>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 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
        <w:rPr>
          <w:b/>
        </w:rPr>
        <w:t xml:space="preserve">5. </w:t>
      </w:r>
      <w:r>
        <w:t>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
        <w:rPr>
          <w:b/>
        </w:rPr>
        <w:t xml:space="preserve">6. </w:t>
      </w:r>
      <w:r>
        <w:t>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
        <w:rPr>
          <w:b/>
        </w:rPr>
        <w:t xml:space="preserve">7. </w:t>
      </w:r>
      <w:r>
        <w:t>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w:t>
      </w:r>
    </w:p>
    <w:p>
      <w:r>
        <w:rPr>
          <w:b/>
        </w:rPr>
        <w:t xml:space="preserve">6. </w:t>
      </w:r>
      <w:r>
        <w:t>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
        <w:rPr>
          <w:b/>
        </w:rPr>
        <w:t xml:space="preserve">6. </w:t>
      </w:r>
      <w:r>
        <w:t>вынесено решение о закрытом рассмотрении дела об административном правонарушении</w:t>
      </w:r>
    </w:p>
    <w:p>
      <w:r>
        <w:rPr>
          <w:b/>
        </w:rPr>
        <w:t xml:space="preserve">7. </w:t>
      </w:r>
      <w:r>
        <w:t>дополнить статьями 29.15 и 29.16 следующего содержания:</w:t>
      </w:r>
    </w:p>
    <w:p>
      <w:r>
        <w:rPr>
          <w:b/>
        </w:rPr>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
        <w:rPr>
          <w:b/>
        </w:rPr>
        <w:t xml:space="preserve">1. </w:t>
      </w:r>
      <w:r>
        <w:t>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
        <w:rPr>
          <w:b/>
        </w:rPr>
        <w:t xml:space="preserve">2. </w:t>
      </w:r>
      <w:r>
        <w:t>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
        <w:rPr>
          <w:b/>
        </w:rPr>
        <w:t xml:space="preserve">3. </w:t>
      </w:r>
      <w:r>
        <w:t>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
        <w:rPr>
          <w:b/>
        </w:rPr>
        <w:t xml:space="preserve">4. </w:t>
      </w:r>
      <w:r>
        <w:t>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
        <w:rPr>
          <w:b/>
        </w:rPr>
        <w:t xml:space="preserve">5. </w:t>
      </w:r>
      <w:r>
        <w:t>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
        <w:rPr>
          <w:b/>
        </w:rPr>
        <w:t xml:space="preserve">6. </w:t>
      </w:r>
      <w:r>
        <w:t>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
        <w:rPr>
          <w:b/>
        </w:rPr>
        <w:t xml:space="preserve">7. </w:t>
      </w:r>
      <w:r>
        <w:t>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r>
        <w:rPr>
          <w:b/>
        </w:rPr>
        <w:t xml:space="preserve">6. </w:t>
      </w:r>
      <w:r>
        <w:t>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
        <w:rPr>
          <w:b/>
        </w:rPr>
        <w:t xml:space="preserve">6. </w:t>
      </w:r>
      <w:r>
        <w:t>вынесено решение о закрытом рассмотрении дела об административном правонарушении</w:t>
      </w:r>
    </w:p>
    <w:p>
      <w:r>
        <w:rPr>
          <w:b/>
        </w:rPr>
        <w:t>Статья 29.16. Участие в рассмотрении дела об административном правонарушении путем использования системы веб-конференции</w:t>
      </w:r>
    </w:p>
    <w:p>
      <w:r>
        <w:rPr>
          <w:b/>
        </w:rPr>
        <w:t xml:space="preserve">1. </w:t>
      </w:r>
      <w:r>
        <w:t>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органа, должностного лица технической возможности проведения веб-конференции. Об участии лиц, указанных в абзаце первом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статьей 25.15 настоящего Кодекса, заблаговременно. 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
        <w:rPr>
          <w:b/>
        </w:rPr>
        <w:t xml:space="preserve">2. </w:t>
      </w:r>
      <w:r>
        <w:t>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
        <w:rPr>
          <w:b/>
        </w:rPr>
        <w:t xml:space="preserve">3. </w:t>
      </w:r>
      <w:r>
        <w:t>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r>
        <w:rPr>
          <w:b/>
        </w:rPr>
        <w:t xml:space="preserve">4. </w:t>
      </w:r>
      <w:r>
        <w:t>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r>
        <w:rPr>
          <w:b/>
        </w:rPr>
        <w:t xml:space="preserve">3. </w:t>
      </w:r>
      <w:r>
        <w:t>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
        <w:rPr>
          <w:b/>
        </w:rPr>
        <w:t xml:space="preserve">3. </w:t>
      </w:r>
      <w:r>
        <w:t>вынесено решение о закрытом рассмотрении дела об административном правонарушении</w:t>
      </w:r>
    </w:p>
    <w:p>
      <w:r>
        <w:rPr>
          <w:b/>
        </w:rPr>
        <w:t xml:space="preserve">4. </w:t>
      </w:r>
      <w:r>
        <w:t>часть 31 статьи 30.2 признать утратившей силу</w:t>
      </w:r>
    </w:p>
    <w:p>
      <w:r>
        <w:rPr>
          <w:b/>
        </w:rPr>
        <w:t xml:space="preserve">4. </w:t>
      </w:r>
      <w:r>
        <w:t>часть 2 статьи 30.4 изложить в следующей редакции: "2.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w:t>
      </w:r>
    </w:p>
    <w:p>
      <w:r>
        <w:rPr>
          <w:b/>
        </w:rPr>
        <w:t xml:space="preserve">4. </w:t>
      </w:r>
      <w:r>
        <w:t>в части 2 статьи 30.8:</w:t>
      </w:r>
    </w:p>
    <w:p>
      <w:r>
        <w:rPr>
          <w:b/>
        </w:rPr>
        <w:t xml:space="preserve">4. </w:t>
      </w:r>
      <w:r>
        <w:t>главу 31 дополнить статьей 31.12 следующего содержания:</w:t>
      </w:r>
    </w:p>
    <w:p>
      <w:r>
        <w:rPr>
          <w:b/>
        </w:rPr>
        <w:t xml:space="preserve">4. </w:t>
      </w:r>
      <w:r>
        <w:t>в абзаце первом слово "высылается" заменить словом "направляется"</w:t>
      </w:r>
    </w:p>
    <w:p>
      <w:r>
        <w:rPr>
          <w:b/>
        </w:rPr>
        <w:t xml:space="preserve">4. </w:t>
      </w:r>
      <w:r>
        <w:t>абзац второй признать утратившим силу</w:t>
      </w:r>
    </w:p>
    <w:p>
      <w:r>
        <w:rPr>
          <w:b/>
        </w:rP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
        <w:t>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статьями 24.8 и 24.9 настоящего Кодекса.".</w:t>
      </w:r>
    </w:p>
    <w:p>
      <w:r>
        <w:rPr>
          <w:b/>
        </w:rPr>
        <w:t>Статья 2</w:t>
      </w:r>
    </w:p>
    <w:p>
      <w:r>
        <w:t>Настоящий Федеральный закон вступает в силу с 1 июля 2025 года. Президент Российской Федерации В.Путин Москва, Кремль 7 апреля 2025 года № 59-ФЗ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